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85538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Pr="00E60041">
        <w:rPr>
          <w:b/>
          <w:sz w:val="28"/>
          <w:szCs w:val="28"/>
        </w:rPr>
        <w:t>пров</w:t>
      </w:r>
      <w:r w:rsidR="008B2E10">
        <w:rPr>
          <w:b/>
          <w:sz w:val="28"/>
          <w:szCs w:val="28"/>
        </w:rPr>
        <w:t>е</w:t>
      </w:r>
      <w:r w:rsidRPr="00E60041">
        <w:rPr>
          <w:b/>
          <w:sz w:val="28"/>
          <w:szCs w:val="28"/>
        </w:rPr>
        <w:t>рк</w:t>
      </w:r>
      <w:r w:rsidR="008B2E10">
        <w:rPr>
          <w:b/>
          <w:sz w:val="28"/>
          <w:szCs w:val="28"/>
        </w:rPr>
        <w:t>и</w:t>
      </w:r>
      <w:r w:rsidR="00AC3676">
        <w:rPr>
          <w:b/>
          <w:sz w:val="28"/>
          <w:szCs w:val="28"/>
        </w:rPr>
        <w:t xml:space="preserve"> </w:t>
      </w:r>
      <w:r w:rsidR="00713504">
        <w:rPr>
          <w:b/>
          <w:sz w:val="28"/>
          <w:szCs w:val="28"/>
        </w:rPr>
        <w:t xml:space="preserve">деятельности </w:t>
      </w:r>
    </w:p>
    <w:p w:rsidR="008B2E10" w:rsidRPr="0018794B" w:rsidRDefault="008B2E10" w:rsidP="008B2E10">
      <w:pPr>
        <w:shd w:val="clear" w:color="auto" w:fill="FFFFFF"/>
        <w:jc w:val="center"/>
        <w:rPr>
          <w:b/>
          <w:sz w:val="28"/>
          <w:szCs w:val="28"/>
        </w:rPr>
      </w:pPr>
      <w:r w:rsidRPr="0018794B">
        <w:rPr>
          <w:b/>
          <w:sz w:val="28"/>
          <w:szCs w:val="28"/>
        </w:rPr>
        <w:t xml:space="preserve">отдела </w:t>
      </w:r>
      <w:r w:rsidR="00C26179">
        <w:rPr>
          <w:b/>
          <w:sz w:val="28"/>
          <w:szCs w:val="28"/>
        </w:rPr>
        <w:t>казначейского сопровождения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EC4C84" w:rsidRPr="0009214C" w:rsidRDefault="007760B9" w:rsidP="00EC4C84">
      <w:pPr>
        <w:ind w:firstLine="709"/>
        <w:jc w:val="both"/>
        <w:rPr>
          <w:sz w:val="28"/>
          <w:szCs w:val="28"/>
        </w:rPr>
      </w:pPr>
      <w:r w:rsidRPr="008B2E10">
        <w:rPr>
          <w:sz w:val="28"/>
          <w:szCs w:val="28"/>
        </w:rPr>
        <w:t>Управление Федераль</w:t>
      </w:r>
      <w:r w:rsidR="009D602E" w:rsidRPr="008B2E10">
        <w:rPr>
          <w:sz w:val="28"/>
          <w:szCs w:val="28"/>
        </w:rPr>
        <w:t>ного казначейства по Чувашской Республике</w:t>
      </w:r>
      <w:r w:rsidRPr="008B2E10">
        <w:rPr>
          <w:sz w:val="28"/>
          <w:szCs w:val="28"/>
        </w:rPr>
        <w:t xml:space="preserve"> </w:t>
      </w:r>
      <w:r w:rsidR="006F7863" w:rsidRPr="008B2E10">
        <w:rPr>
          <w:sz w:val="28"/>
          <w:szCs w:val="28"/>
        </w:rPr>
        <w:t xml:space="preserve"> </w:t>
      </w:r>
      <w:r w:rsidR="00834218" w:rsidRPr="008B2E10">
        <w:rPr>
          <w:sz w:val="28"/>
          <w:szCs w:val="28"/>
        </w:rPr>
        <w:t xml:space="preserve">(далее – Управление) информирует о результатах </w:t>
      </w:r>
      <w:r w:rsidR="001C5F53" w:rsidRPr="008B2E10">
        <w:rPr>
          <w:sz w:val="28"/>
          <w:szCs w:val="28"/>
        </w:rPr>
        <w:t>пров</w:t>
      </w:r>
      <w:r w:rsidR="008B2E10" w:rsidRPr="008B2E10">
        <w:rPr>
          <w:sz w:val="28"/>
          <w:szCs w:val="28"/>
        </w:rPr>
        <w:t>е</w:t>
      </w:r>
      <w:r w:rsidR="001C5F53" w:rsidRPr="008B2E10">
        <w:rPr>
          <w:sz w:val="28"/>
          <w:szCs w:val="28"/>
        </w:rPr>
        <w:t>р</w:t>
      </w:r>
      <w:r w:rsidR="00FD0127" w:rsidRPr="008B2E10">
        <w:rPr>
          <w:sz w:val="28"/>
          <w:szCs w:val="28"/>
        </w:rPr>
        <w:t>к</w:t>
      </w:r>
      <w:r w:rsidR="008B2E10" w:rsidRPr="008B2E10">
        <w:rPr>
          <w:sz w:val="28"/>
          <w:szCs w:val="28"/>
        </w:rPr>
        <w:t>и</w:t>
      </w:r>
      <w:r w:rsidR="00DC6A20" w:rsidRPr="008B2E10">
        <w:rPr>
          <w:sz w:val="28"/>
          <w:szCs w:val="28"/>
        </w:rPr>
        <w:t xml:space="preserve"> </w:t>
      </w:r>
      <w:r w:rsidR="001679C0">
        <w:rPr>
          <w:sz w:val="28"/>
          <w:szCs w:val="28"/>
        </w:rPr>
        <w:t xml:space="preserve">деятельности отдела </w:t>
      </w:r>
      <w:r w:rsidR="00C26179">
        <w:rPr>
          <w:sz w:val="28"/>
          <w:szCs w:val="28"/>
        </w:rPr>
        <w:t>казначейского сопровождения</w:t>
      </w:r>
      <w:r w:rsidR="008B2E10" w:rsidRPr="008B2E10">
        <w:rPr>
          <w:sz w:val="28"/>
          <w:szCs w:val="28"/>
        </w:rPr>
        <w:t xml:space="preserve"> </w:t>
      </w:r>
      <w:r w:rsidR="00DC6A20" w:rsidRPr="008B2E10">
        <w:rPr>
          <w:sz w:val="28"/>
          <w:szCs w:val="28"/>
        </w:rPr>
        <w:t>Управления</w:t>
      </w:r>
      <w:r w:rsidR="00E65FEC" w:rsidRPr="008B2E10">
        <w:rPr>
          <w:sz w:val="28"/>
          <w:szCs w:val="28"/>
        </w:rPr>
        <w:t>,</w:t>
      </w:r>
      <w:r w:rsidR="00837CE2" w:rsidRPr="008B2E10">
        <w:rPr>
          <w:sz w:val="28"/>
          <w:szCs w:val="28"/>
        </w:rPr>
        <w:t xml:space="preserve"> проведенн</w:t>
      </w:r>
      <w:r w:rsidR="008B2E10">
        <w:rPr>
          <w:sz w:val="28"/>
          <w:szCs w:val="28"/>
        </w:rPr>
        <w:t>ой</w:t>
      </w:r>
      <w:r w:rsidR="008035C2" w:rsidRPr="008B2E10">
        <w:rPr>
          <w:sz w:val="28"/>
          <w:szCs w:val="28"/>
        </w:rPr>
        <w:t xml:space="preserve"> в</w:t>
      </w:r>
      <w:r w:rsidR="006759A7" w:rsidRPr="008B2E10">
        <w:rPr>
          <w:sz w:val="28"/>
          <w:szCs w:val="28"/>
        </w:rPr>
        <w:t xml:space="preserve"> соответствии с </w:t>
      </w:r>
      <w:r w:rsidR="005F70F2" w:rsidRPr="008B2E10">
        <w:rPr>
          <w:sz w:val="28"/>
          <w:szCs w:val="28"/>
        </w:rPr>
        <w:t>П</w:t>
      </w:r>
      <w:r w:rsidR="006759A7" w:rsidRPr="008B2E10">
        <w:rPr>
          <w:sz w:val="28"/>
          <w:szCs w:val="28"/>
        </w:rPr>
        <w:t>ланом</w:t>
      </w:r>
      <w:r w:rsidR="006759A7" w:rsidRPr="0009214C">
        <w:rPr>
          <w:sz w:val="28"/>
          <w:szCs w:val="28"/>
        </w:rPr>
        <w:t xml:space="preserve"> ведомственного</w:t>
      </w:r>
      <w:r w:rsidR="008035C2" w:rsidRPr="0009214C">
        <w:rPr>
          <w:sz w:val="28"/>
          <w:szCs w:val="28"/>
        </w:rPr>
        <w:t xml:space="preserve"> контроля и аудита на 202</w:t>
      </w:r>
      <w:r w:rsidR="00E13DB1" w:rsidRPr="0009214C">
        <w:rPr>
          <w:sz w:val="28"/>
          <w:szCs w:val="28"/>
        </w:rPr>
        <w:t>1</w:t>
      </w:r>
      <w:r w:rsidR="00313077">
        <w:rPr>
          <w:sz w:val="28"/>
          <w:szCs w:val="28"/>
        </w:rPr>
        <w:t xml:space="preserve"> год.</w:t>
      </w:r>
    </w:p>
    <w:p w:rsidR="00313077" w:rsidRPr="0009214C" w:rsidRDefault="00313077" w:rsidP="00313077">
      <w:pPr>
        <w:ind w:firstLine="709"/>
        <w:jc w:val="both"/>
        <w:rPr>
          <w:sz w:val="28"/>
          <w:szCs w:val="28"/>
        </w:rPr>
      </w:pPr>
      <w:r w:rsidRPr="0009214C">
        <w:rPr>
          <w:sz w:val="28"/>
          <w:szCs w:val="28"/>
        </w:rPr>
        <w:t xml:space="preserve">В период с </w:t>
      </w:r>
      <w:r w:rsidR="00C26179">
        <w:rPr>
          <w:sz w:val="28"/>
          <w:szCs w:val="28"/>
        </w:rPr>
        <w:t>29 ноября</w:t>
      </w:r>
      <w:r w:rsidRPr="0009214C">
        <w:rPr>
          <w:sz w:val="28"/>
          <w:szCs w:val="28"/>
        </w:rPr>
        <w:t xml:space="preserve"> по 2</w:t>
      </w:r>
      <w:r w:rsidR="00C26179">
        <w:rPr>
          <w:sz w:val="28"/>
          <w:szCs w:val="28"/>
        </w:rPr>
        <w:t>0</w:t>
      </w:r>
      <w:r w:rsidRPr="0009214C">
        <w:rPr>
          <w:sz w:val="28"/>
          <w:szCs w:val="28"/>
        </w:rPr>
        <w:t xml:space="preserve"> </w:t>
      </w:r>
      <w:r w:rsidR="00C26179">
        <w:rPr>
          <w:sz w:val="28"/>
          <w:szCs w:val="28"/>
        </w:rPr>
        <w:t>декабря</w:t>
      </w:r>
      <w:r w:rsidRPr="0009214C">
        <w:rPr>
          <w:sz w:val="28"/>
          <w:szCs w:val="28"/>
        </w:rPr>
        <w:t xml:space="preserve"> 2021 года проведена тематическая проверка </w:t>
      </w:r>
      <w:proofErr w:type="gramStart"/>
      <w:r>
        <w:rPr>
          <w:sz w:val="28"/>
          <w:szCs w:val="28"/>
        </w:rPr>
        <w:t>деятельности</w:t>
      </w:r>
      <w:r w:rsidRPr="0009214C">
        <w:rPr>
          <w:sz w:val="28"/>
          <w:szCs w:val="28"/>
        </w:rPr>
        <w:t xml:space="preserve"> отдел</w:t>
      </w:r>
      <w:r>
        <w:rPr>
          <w:sz w:val="28"/>
          <w:szCs w:val="28"/>
        </w:rPr>
        <w:t xml:space="preserve">а </w:t>
      </w:r>
      <w:r w:rsidR="00C26179">
        <w:rPr>
          <w:sz w:val="28"/>
          <w:szCs w:val="28"/>
        </w:rPr>
        <w:t xml:space="preserve">казначейского сопровождения </w:t>
      </w:r>
      <w:r w:rsidRPr="0009214C">
        <w:rPr>
          <w:sz w:val="28"/>
          <w:szCs w:val="28"/>
        </w:rPr>
        <w:t xml:space="preserve">Управления </w:t>
      </w:r>
      <w:r>
        <w:rPr>
          <w:sz w:val="28"/>
          <w:szCs w:val="28"/>
        </w:rPr>
        <w:t xml:space="preserve">осуществления </w:t>
      </w:r>
      <w:r w:rsidR="00C26179">
        <w:rPr>
          <w:sz w:val="28"/>
          <w:szCs w:val="28"/>
        </w:rPr>
        <w:t>казначейского сопровождения средств</w:t>
      </w:r>
      <w:proofErr w:type="gramEnd"/>
      <w:r w:rsidR="00C26179">
        <w:rPr>
          <w:sz w:val="28"/>
          <w:szCs w:val="28"/>
        </w:rPr>
        <w:t xml:space="preserve"> </w:t>
      </w:r>
      <w:r w:rsidRPr="00F36307">
        <w:rPr>
          <w:sz w:val="28"/>
          <w:szCs w:val="28"/>
        </w:rPr>
        <w:t xml:space="preserve">за период с 1 </w:t>
      </w:r>
      <w:r w:rsidR="00C26179">
        <w:rPr>
          <w:sz w:val="28"/>
          <w:szCs w:val="28"/>
        </w:rPr>
        <w:t>сентября</w:t>
      </w:r>
      <w:r w:rsidRPr="00F36307">
        <w:rPr>
          <w:sz w:val="28"/>
          <w:szCs w:val="28"/>
        </w:rPr>
        <w:t xml:space="preserve"> 2020</w:t>
      </w:r>
      <w:r w:rsidRPr="00F36307">
        <w:rPr>
          <w:sz w:val="28"/>
          <w:szCs w:val="28"/>
          <w:lang w:val="en-US"/>
        </w:rPr>
        <w:t> </w:t>
      </w:r>
      <w:r w:rsidRPr="00F36307">
        <w:rPr>
          <w:sz w:val="28"/>
          <w:szCs w:val="28"/>
        </w:rPr>
        <w:t xml:space="preserve">года по 31 </w:t>
      </w:r>
      <w:r w:rsidR="00C26179">
        <w:rPr>
          <w:sz w:val="28"/>
          <w:szCs w:val="28"/>
        </w:rPr>
        <w:t>октября</w:t>
      </w:r>
      <w:r w:rsidRPr="00F36307">
        <w:rPr>
          <w:sz w:val="28"/>
          <w:szCs w:val="28"/>
        </w:rPr>
        <w:t xml:space="preserve"> 2021 года. По результатам проверки</w:t>
      </w:r>
      <w:r w:rsidRPr="0009214C">
        <w:rPr>
          <w:sz w:val="28"/>
          <w:szCs w:val="28"/>
        </w:rPr>
        <w:t xml:space="preserve"> выявлен</w:t>
      </w:r>
      <w:r w:rsidR="001679C0">
        <w:rPr>
          <w:sz w:val="28"/>
          <w:szCs w:val="28"/>
        </w:rPr>
        <w:t>о</w:t>
      </w:r>
      <w:r w:rsidRPr="0009214C">
        <w:rPr>
          <w:sz w:val="28"/>
          <w:szCs w:val="28"/>
        </w:rPr>
        <w:t xml:space="preserve"> нарушени</w:t>
      </w:r>
      <w:r w:rsidR="001679C0">
        <w:rPr>
          <w:sz w:val="28"/>
          <w:szCs w:val="28"/>
        </w:rPr>
        <w:t>е</w:t>
      </w:r>
      <w:r w:rsidRPr="0009214C">
        <w:rPr>
          <w:sz w:val="28"/>
          <w:szCs w:val="28"/>
        </w:rPr>
        <w:t xml:space="preserve"> </w:t>
      </w:r>
      <w:r w:rsidR="00F36307" w:rsidRPr="006D63EA">
        <w:rPr>
          <w:sz w:val="28"/>
          <w:szCs w:val="28"/>
        </w:rPr>
        <w:t>требовани</w:t>
      </w:r>
      <w:r w:rsidR="001679C0">
        <w:rPr>
          <w:sz w:val="28"/>
          <w:szCs w:val="28"/>
        </w:rPr>
        <w:t>я</w:t>
      </w:r>
      <w:r w:rsidR="00F36307" w:rsidRPr="002F2F40">
        <w:rPr>
          <w:color w:val="FF0000"/>
          <w:sz w:val="28"/>
          <w:szCs w:val="28"/>
        </w:rPr>
        <w:t xml:space="preserve"> </w:t>
      </w:r>
      <w:r w:rsidR="001679C0">
        <w:rPr>
          <w:rFonts w:eastAsia="Calibri"/>
          <w:sz w:val="28"/>
          <w:szCs w:val="28"/>
          <w:lang w:eastAsia="en-US"/>
        </w:rPr>
        <w:t>Стандарта внутреннего контроля Федерального казначейства, утвержденного приказом Федерального казначейства от 26.12.2018 № 438</w:t>
      </w:r>
      <w:bookmarkStart w:id="0" w:name="_GoBack"/>
      <w:bookmarkEnd w:id="0"/>
      <w:r w:rsidRPr="0009214C">
        <w:rPr>
          <w:sz w:val="28"/>
          <w:szCs w:val="28"/>
        </w:rPr>
        <w:t xml:space="preserve">. Оформлен Акт проверки от </w:t>
      </w:r>
      <w:r w:rsidR="00C26179">
        <w:rPr>
          <w:sz w:val="28"/>
          <w:szCs w:val="28"/>
        </w:rPr>
        <w:t>17</w:t>
      </w:r>
      <w:r w:rsidRPr="0009214C">
        <w:rPr>
          <w:sz w:val="28"/>
          <w:szCs w:val="28"/>
        </w:rPr>
        <w:t>.</w:t>
      </w:r>
      <w:r w:rsidR="00C26179">
        <w:rPr>
          <w:sz w:val="28"/>
          <w:szCs w:val="28"/>
        </w:rPr>
        <w:t>12</w:t>
      </w:r>
      <w:r w:rsidRPr="0009214C">
        <w:rPr>
          <w:sz w:val="28"/>
          <w:szCs w:val="28"/>
        </w:rPr>
        <w:t>.2021.</w:t>
      </w:r>
    </w:p>
    <w:p w:rsidR="00313077" w:rsidRDefault="00313077" w:rsidP="0009214C">
      <w:pPr>
        <w:ind w:firstLine="709"/>
        <w:jc w:val="both"/>
        <w:rPr>
          <w:sz w:val="28"/>
          <w:szCs w:val="28"/>
        </w:rPr>
      </w:pP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37A51"/>
    <w:rsid w:val="00056EFE"/>
    <w:rsid w:val="0006592A"/>
    <w:rsid w:val="0009214C"/>
    <w:rsid w:val="000E1A5A"/>
    <w:rsid w:val="001210C6"/>
    <w:rsid w:val="00124C54"/>
    <w:rsid w:val="001679C0"/>
    <w:rsid w:val="00195FEC"/>
    <w:rsid w:val="001B0A10"/>
    <w:rsid w:val="001C5F53"/>
    <w:rsid w:val="00202844"/>
    <w:rsid w:val="002046E1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A37DC"/>
    <w:rsid w:val="006A7F6F"/>
    <w:rsid w:val="006B35FB"/>
    <w:rsid w:val="006C3953"/>
    <w:rsid w:val="006D7CB9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73367"/>
    <w:rsid w:val="009D602E"/>
    <w:rsid w:val="00A7751B"/>
    <w:rsid w:val="00A92A5F"/>
    <w:rsid w:val="00AA5795"/>
    <w:rsid w:val="00AC0275"/>
    <w:rsid w:val="00AC3676"/>
    <w:rsid w:val="00B36FAC"/>
    <w:rsid w:val="00B547BF"/>
    <w:rsid w:val="00B94BFB"/>
    <w:rsid w:val="00C26179"/>
    <w:rsid w:val="00C53B93"/>
    <w:rsid w:val="00C7079D"/>
    <w:rsid w:val="00CD52B2"/>
    <w:rsid w:val="00D514B8"/>
    <w:rsid w:val="00DC6A20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87084"/>
    <w:rsid w:val="00FA010E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Семёнова Кристина Юрьевна</cp:lastModifiedBy>
  <cp:revision>30</cp:revision>
  <cp:lastPrinted>2021-12-24T06:23:00Z</cp:lastPrinted>
  <dcterms:created xsi:type="dcterms:W3CDTF">2021-03-15T07:25:00Z</dcterms:created>
  <dcterms:modified xsi:type="dcterms:W3CDTF">2021-12-24T06:28:00Z</dcterms:modified>
</cp:coreProperties>
</file>