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11A" w:rsidRPr="0013611A" w:rsidRDefault="0013611A" w:rsidP="0013611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3611A">
        <w:rPr>
          <w:rFonts w:ascii="Times New Roman" w:hAnsi="Times New Roman" w:cs="Times New Roman"/>
          <w:sz w:val="28"/>
          <w:szCs w:val="28"/>
        </w:rPr>
        <w:t xml:space="preserve">В преддверии Дня Победы в Великой Отечественной войне сотрудники Управления Федерального казначейства по Чувашской Республике приняли участие во Всероссийской акции «Стена памяти». </w:t>
      </w:r>
    </w:p>
    <w:p w:rsidR="00DA0B84" w:rsidRDefault="0013611A" w:rsidP="0013611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3611A">
        <w:rPr>
          <w:rFonts w:ascii="Times New Roman" w:hAnsi="Times New Roman" w:cs="Times New Roman"/>
          <w:sz w:val="28"/>
          <w:szCs w:val="28"/>
        </w:rPr>
        <w:t>На Стене Памяти размещены фотографии родственников сотрудников Управления и бывших сотрудников финансовых органов, участвовавших в Великой Отечественной войне.</w:t>
      </w:r>
    </w:p>
    <w:p w:rsidR="0013611A" w:rsidRDefault="0013611A" w:rsidP="0013611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DA0B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109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_2024-05-02_16-33-1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F39" w:rsidRPr="000B4F39" w:rsidRDefault="00DA0B84" w:rsidP="000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1361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4-05-07_18-41-16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13611A">
        <w:rPr>
          <w:rFonts w:ascii="Times New Roman" w:hAnsi="Times New Roman" w:cs="Times New Roman"/>
          <w:sz w:val="28"/>
          <w:szCs w:val="28"/>
        </w:rPr>
        <w:br/>
      </w:r>
      <w:r w:rsidR="001361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4275AC" wp14:editId="7AA935B3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2024-05-07_18-41-1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611A">
        <w:rPr>
          <w:rFonts w:ascii="Times New Roman" w:hAnsi="Times New Roman" w:cs="Times New Roman"/>
          <w:sz w:val="28"/>
          <w:szCs w:val="28"/>
        </w:rPr>
        <w:br/>
      </w:r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C120FD"/>
    <w:rsid w:val="00DA0B84"/>
    <w:rsid w:val="00F3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3</cp:revision>
  <dcterms:created xsi:type="dcterms:W3CDTF">2024-05-02T13:45:00Z</dcterms:created>
  <dcterms:modified xsi:type="dcterms:W3CDTF">2024-05-13T08:16:00Z</dcterms:modified>
</cp:coreProperties>
</file>