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 xml:space="preserve">Информация </w:t>
      </w:r>
    </w:p>
    <w:p w:rsidR="00D04617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о результатах проверк</w:t>
      </w:r>
      <w:r w:rsidR="003D2B9E" w:rsidRPr="00AA7DA9">
        <w:rPr>
          <w:b/>
          <w:sz w:val="28"/>
          <w:szCs w:val="28"/>
        </w:rPr>
        <w:t>и</w:t>
      </w:r>
      <w:r w:rsidR="00542E06" w:rsidRPr="00AA7DA9">
        <w:rPr>
          <w:b/>
          <w:sz w:val="28"/>
          <w:szCs w:val="28"/>
        </w:rPr>
        <w:t xml:space="preserve"> деятельности</w:t>
      </w:r>
      <w:r w:rsidR="00FA7AF6" w:rsidRPr="00AA7DA9">
        <w:rPr>
          <w:b/>
          <w:sz w:val="28"/>
          <w:szCs w:val="28"/>
        </w:rPr>
        <w:t xml:space="preserve"> </w:t>
      </w:r>
    </w:p>
    <w:p w:rsidR="002D6EB7" w:rsidRDefault="00AA7DA9" w:rsidP="00DC6A20">
      <w:pPr>
        <w:jc w:val="center"/>
        <w:rPr>
          <w:b/>
          <w:sz w:val="28"/>
          <w:szCs w:val="28"/>
        </w:rPr>
      </w:pPr>
      <w:r w:rsidRPr="00AA7DA9">
        <w:rPr>
          <w:b/>
          <w:color w:val="0D0D0D" w:themeColor="text1" w:themeTint="F2"/>
          <w:sz w:val="28"/>
          <w:szCs w:val="28"/>
        </w:rPr>
        <w:t xml:space="preserve">отдела </w:t>
      </w:r>
      <w:r w:rsidR="002D6EB7">
        <w:rPr>
          <w:b/>
          <w:color w:val="0D0D0D" w:themeColor="text1" w:themeTint="F2"/>
          <w:sz w:val="28"/>
          <w:szCs w:val="28"/>
        </w:rPr>
        <w:t>доходов</w:t>
      </w:r>
      <w:r w:rsidRPr="00AA7DA9">
        <w:rPr>
          <w:b/>
          <w:color w:val="0D0D0D" w:themeColor="text1" w:themeTint="F2"/>
          <w:sz w:val="28"/>
          <w:szCs w:val="28"/>
        </w:rPr>
        <w:t xml:space="preserve"> </w:t>
      </w:r>
      <w:r w:rsidR="00DC6A20" w:rsidRPr="00AA7DA9">
        <w:rPr>
          <w:b/>
          <w:sz w:val="28"/>
          <w:szCs w:val="28"/>
        </w:rPr>
        <w:t xml:space="preserve">Управления Федерального казначейства 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  <w:r w:rsidRPr="00AA7DA9">
        <w:rPr>
          <w:b/>
          <w:sz w:val="28"/>
          <w:szCs w:val="28"/>
        </w:rPr>
        <w:t>по Чувашской Республике</w:t>
      </w:r>
    </w:p>
    <w:p w:rsidR="00DC6A20" w:rsidRPr="00AA7DA9" w:rsidRDefault="00DC6A20" w:rsidP="00DC6A20">
      <w:pPr>
        <w:jc w:val="center"/>
        <w:rPr>
          <w:b/>
          <w:sz w:val="28"/>
          <w:szCs w:val="28"/>
        </w:rPr>
      </w:pPr>
    </w:p>
    <w:p w:rsidR="00C33478" w:rsidRDefault="00C92C82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Pr="00F47DF4">
        <w:rPr>
          <w:color w:val="0D0D0D" w:themeColor="text1" w:themeTint="F2"/>
          <w:sz w:val="28"/>
          <w:szCs w:val="28"/>
        </w:rPr>
        <w:t>ведомственного контроля и аудита Управления Федерального казначейства по Чувашской Республике на 202</w:t>
      </w:r>
      <w:r w:rsidR="00D00272" w:rsidRPr="00F47DF4">
        <w:rPr>
          <w:color w:val="0D0D0D" w:themeColor="text1" w:themeTint="F2"/>
          <w:sz w:val="28"/>
          <w:szCs w:val="28"/>
        </w:rPr>
        <w:t>3</w:t>
      </w:r>
      <w:r w:rsidRPr="00F47DF4">
        <w:rPr>
          <w:color w:val="0D0D0D" w:themeColor="text1" w:themeTint="F2"/>
          <w:sz w:val="28"/>
          <w:szCs w:val="28"/>
        </w:rPr>
        <w:t xml:space="preserve"> год проведена тематическая проверка деятельности </w:t>
      </w:r>
      <w:r w:rsidR="00F47DF4" w:rsidRPr="00F47DF4">
        <w:rPr>
          <w:color w:val="0D0D0D" w:themeColor="text1" w:themeTint="F2"/>
          <w:sz w:val="28"/>
          <w:szCs w:val="28"/>
        </w:rPr>
        <w:t xml:space="preserve">отдела </w:t>
      </w:r>
      <w:r w:rsidR="002D6EB7">
        <w:rPr>
          <w:color w:val="0D0D0D" w:themeColor="text1" w:themeTint="F2"/>
          <w:sz w:val="28"/>
          <w:szCs w:val="28"/>
        </w:rPr>
        <w:t>доходов</w:t>
      </w:r>
      <w:r w:rsidR="00D04617" w:rsidRPr="00F47DF4">
        <w:rPr>
          <w:color w:val="0D0D0D" w:themeColor="text1" w:themeTint="F2"/>
          <w:sz w:val="28"/>
          <w:szCs w:val="28"/>
        </w:rPr>
        <w:t xml:space="preserve"> </w:t>
      </w:r>
      <w:r w:rsidRPr="00F47DF4">
        <w:rPr>
          <w:color w:val="0D0D0D" w:themeColor="text1" w:themeTint="F2"/>
          <w:sz w:val="28"/>
          <w:szCs w:val="28"/>
        </w:rPr>
        <w:t xml:space="preserve">Управления Федерального казначейства по Чувашской Республике </w:t>
      </w:r>
      <w:r w:rsidR="002D6EB7" w:rsidRPr="002D6EB7">
        <w:rPr>
          <w:color w:val="0D0D0D" w:themeColor="text1" w:themeTint="F2"/>
          <w:sz w:val="28"/>
          <w:szCs w:val="28"/>
        </w:rPr>
        <w:t>исполнения отдельных функций и полномочий по организации и осуществлению учета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AD6CF5">
        <w:rPr>
          <w:color w:val="0D0D0D" w:themeColor="text1" w:themeTint="F2"/>
          <w:sz w:val="28"/>
          <w:szCs w:val="28"/>
        </w:rPr>
        <w:t>,</w:t>
      </w:r>
      <w:r w:rsidR="00010180" w:rsidRPr="002D6EB7">
        <w:rPr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 xml:space="preserve">за период с 1 </w:t>
      </w:r>
      <w:r w:rsidR="002D6EB7">
        <w:rPr>
          <w:color w:val="0D0D0D" w:themeColor="text1" w:themeTint="F2"/>
          <w:sz w:val="28"/>
          <w:szCs w:val="28"/>
        </w:rPr>
        <w:t>апреля</w:t>
      </w:r>
      <w:r w:rsidR="007F0613" w:rsidRPr="00F47DF4">
        <w:rPr>
          <w:color w:val="0D0D0D" w:themeColor="text1" w:themeTint="F2"/>
          <w:sz w:val="28"/>
          <w:szCs w:val="28"/>
        </w:rPr>
        <w:t xml:space="preserve"> </w:t>
      </w:r>
      <w:r w:rsidR="00BE4553">
        <w:rPr>
          <w:color w:val="0D0D0D" w:themeColor="text1" w:themeTint="F2"/>
          <w:sz w:val="28"/>
          <w:szCs w:val="28"/>
        </w:rPr>
        <w:br/>
      </w:r>
      <w:r w:rsidR="007F0613" w:rsidRPr="00F47DF4">
        <w:rPr>
          <w:color w:val="0D0D0D" w:themeColor="text1" w:themeTint="F2"/>
          <w:sz w:val="28"/>
          <w:szCs w:val="28"/>
        </w:rPr>
        <w:t>202</w:t>
      </w:r>
      <w:r w:rsidR="00D00272" w:rsidRPr="00F47DF4">
        <w:rPr>
          <w:color w:val="0D0D0D" w:themeColor="text1" w:themeTint="F2"/>
          <w:sz w:val="28"/>
          <w:szCs w:val="28"/>
        </w:rPr>
        <w:t>2</w:t>
      </w:r>
      <w:r w:rsidR="007F0613" w:rsidRPr="00F47DF4">
        <w:rPr>
          <w:color w:val="0D0D0D" w:themeColor="text1" w:themeTint="F2"/>
          <w:sz w:val="28"/>
          <w:szCs w:val="28"/>
        </w:rPr>
        <w:t xml:space="preserve"> года по </w:t>
      </w:r>
      <w:r w:rsidR="002D6EB7">
        <w:rPr>
          <w:color w:val="0D0D0D" w:themeColor="text1" w:themeTint="F2"/>
          <w:sz w:val="28"/>
          <w:szCs w:val="28"/>
        </w:rPr>
        <w:t>31 марта</w:t>
      </w:r>
      <w:r w:rsidR="007F0613" w:rsidRPr="00F47DF4">
        <w:rPr>
          <w:color w:val="0D0D0D" w:themeColor="text1" w:themeTint="F2"/>
          <w:sz w:val="28"/>
          <w:szCs w:val="28"/>
        </w:rPr>
        <w:t xml:space="preserve"> 202</w:t>
      </w:r>
      <w:r w:rsidR="00D00272" w:rsidRPr="00F47DF4">
        <w:rPr>
          <w:color w:val="0D0D0D" w:themeColor="text1" w:themeTint="F2"/>
          <w:sz w:val="28"/>
          <w:szCs w:val="28"/>
        </w:rPr>
        <w:t>3</w:t>
      </w:r>
      <w:r w:rsidR="007F0613" w:rsidRPr="00F47DF4">
        <w:rPr>
          <w:color w:val="0D0D0D" w:themeColor="text1" w:themeTint="F2"/>
          <w:sz w:val="28"/>
          <w:szCs w:val="28"/>
        </w:rPr>
        <w:t xml:space="preserve"> года. </w:t>
      </w:r>
    </w:p>
    <w:p w:rsidR="007F0613" w:rsidRPr="00F47DF4" w:rsidRDefault="00C33478" w:rsidP="007F0613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DA2B9C">
        <w:rPr>
          <w:sz w:val="28"/>
          <w:szCs w:val="28"/>
        </w:rPr>
        <w:t>По результатам проверки нарушени</w:t>
      </w:r>
      <w:r w:rsidR="002D6EB7">
        <w:rPr>
          <w:sz w:val="28"/>
          <w:szCs w:val="28"/>
        </w:rPr>
        <w:t>й не выявлено</w:t>
      </w:r>
      <w:r w:rsidR="00F51FFF">
        <w:rPr>
          <w:color w:val="0D0D0D" w:themeColor="text1" w:themeTint="F2"/>
          <w:sz w:val="28"/>
          <w:szCs w:val="28"/>
        </w:rPr>
        <w:t>, о</w:t>
      </w:r>
      <w:r w:rsidR="007F0613" w:rsidRPr="00F47DF4">
        <w:rPr>
          <w:color w:val="0D0D0D" w:themeColor="text1" w:themeTint="F2"/>
          <w:sz w:val="28"/>
          <w:szCs w:val="28"/>
        </w:rPr>
        <w:t xml:space="preserve">формлен Акт проверки от </w:t>
      </w:r>
      <w:r w:rsidR="002D6EB7">
        <w:rPr>
          <w:color w:val="0D0D0D" w:themeColor="text1" w:themeTint="F2"/>
          <w:sz w:val="28"/>
          <w:szCs w:val="28"/>
        </w:rPr>
        <w:t>25</w:t>
      </w:r>
      <w:r w:rsidR="00D00272" w:rsidRPr="00F47DF4">
        <w:rPr>
          <w:color w:val="0D0D0D" w:themeColor="text1" w:themeTint="F2"/>
          <w:sz w:val="28"/>
          <w:szCs w:val="28"/>
        </w:rPr>
        <w:t xml:space="preserve"> </w:t>
      </w:r>
      <w:r w:rsidR="002D6EB7">
        <w:rPr>
          <w:color w:val="0D0D0D" w:themeColor="text1" w:themeTint="F2"/>
          <w:sz w:val="28"/>
          <w:szCs w:val="28"/>
        </w:rPr>
        <w:t>апреля</w:t>
      </w:r>
      <w:bookmarkStart w:id="0" w:name="_GoBack"/>
      <w:bookmarkEnd w:id="0"/>
      <w:r w:rsidR="00D00272" w:rsidRPr="00F47DF4">
        <w:rPr>
          <w:color w:val="0D0D0D" w:themeColor="text1" w:themeTint="F2"/>
          <w:sz w:val="28"/>
          <w:szCs w:val="28"/>
        </w:rPr>
        <w:t xml:space="preserve"> </w:t>
      </w:r>
      <w:r w:rsidR="007F0613" w:rsidRPr="00F47DF4">
        <w:rPr>
          <w:color w:val="0D0D0D" w:themeColor="text1" w:themeTint="F2"/>
          <w:sz w:val="28"/>
          <w:szCs w:val="28"/>
        </w:rPr>
        <w:t>202</w:t>
      </w:r>
      <w:r w:rsidR="00D00272" w:rsidRPr="00F47DF4">
        <w:rPr>
          <w:color w:val="0D0D0D" w:themeColor="text1" w:themeTint="F2"/>
          <w:sz w:val="28"/>
          <w:szCs w:val="28"/>
        </w:rPr>
        <w:t>3 года</w:t>
      </w:r>
      <w:r w:rsidR="007F0613" w:rsidRPr="00F47DF4">
        <w:rPr>
          <w:color w:val="0D0D0D" w:themeColor="text1" w:themeTint="F2"/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10180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2D6EB7"/>
    <w:rsid w:val="00336BEC"/>
    <w:rsid w:val="00371548"/>
    <w:rsid w:val="003C05AD"/>
    <w:rsid w:val="003D2B9E"/>
    <w:rsid w:val="003E6497"/>
    <w:rsid w:val="00426C83"/>
    <w:rsid w:val="00455610"/>
    <w:rsid w:val="004A2AFB"/>
    <w:rsid w:val="00515330"/>
    <w:rsid w:val="00533207"/>
    <w:rsid w:val="00542E06"/>
    <w:rsid w:val="0055540C"/>
    <w:rsid w:val="005776B8"/>
    <w:rsid w:val="0059425A"/>
    <w:rsid w:val="00597E71"/>
    <w:rsid w:val="005B0375"/>
    <w:rsid w:val="005C3C4E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A7DA9"/>
    <w:rsid w:val="00AC0275"/>
    <w:rsid w:val="00AD6CF5"/>
    <w:rsid w:val="00B36FAC"/>
    <w:rsid w:val="00B547BF"/>
    <w:rsid w:val="00B94BFB"/>
    <w:rsid w:val="00BE4553"/>
    <w:rsid w:val="00C33478"/>
    <w:rsid w:val="00C53B93"/>
    <w:rsid w:val="00C7079D"/>
    <w:rsid w:val="00C92C82"/>
    <w:rsid w:val="00CD52B2"/>
    <w:rsid w:val="00D00272"/>
    <w:rsid w:val="00D04617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47DF4"/>
    <w:rsid w:val="00F51BAE"/>
    <w:rsid w:val="00F51FFF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40</cp:revision>
  <cp:lastPrinted>2023-04-26T06:19:00Z</cp:lastPrinted>
  <dcterms:created xsi:type="dcterms:W3CDTF">2021-03-15T07:25:00Z</dcterms:created>
  <dcterms:modified xsi:type="dcterms:W3CDTF">2023-04-26T06:19:00Z</dcterms:modified>
</cp:coreProperties>
</file>