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1EC" w:rsidRDefault="004171EC" w:rsidP="004171EC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71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 октября 2025 года заместитель руководителя Управления Федерального казначейства по Чувашской Республике Сергей Шаповалов и члены Молодежного совета Управления в память о разгроме советскими войсками немецко-фашистских войск в битве за Кавказ возложили цветы к вечному огню в Мемориальном комплексе «Победа».</w:t>
      </w:r>
    </w:p>
    <w:p w:rsidR="004171EC" w:rsidRPr="004171EC" w:rsidRDefault="004171EC" w:rsidP="004171EC">
      <w:pPr>
        <w:jc w:val="center"/>
        <w:rPr>
          <w:rFonts w:ascii="Times New Roman" w:hAnsi="Times New Roman" w:cs="Times New Roman"/>
          <w:noProof/>
          <w:color w:val="000000"/>
          <w:sz w:val="2"/>
          <w:szCs w:val="2"/>
          <w:shd w:val="clear" w:color="auto" w:fill="FFFFFF"/>
          <w:lang w:eastAsia="ru-RU"/>
        </w:rPr>
      </w:pPr>
      <w:r w:rsidRPr="004171EC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7F8031C2" wp14:editId="7401E00D">
            <wp:extent cx="4168755" cy="4061361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37da574-6732-4042-ac24-0af0105269d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8755" cy="4061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1EC" w:rsidRDefault="004171EC" w:rsidP="004171EC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112FDD61" wp14:editId="744C7FF1">
            <wp:extent cx="4217251" cy="381197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3ea826f-c6fc-4cd6-b572-a09f207fd9a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4349" cy="3845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17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C20"/>
    <w:rsid w:val="004171EC"/>
    <w:rsid w:val="00484C20"/>
    <w:rsid w:val="0088260A"/>
    <w:rsid w:val="00A2779C"/>
    <w:rsid w:val="00F41C5F"/>
    <w:rsid w:val="00F6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3896E"/>
  <w15:chartTrackingRefBased/>
  <w15:docId w15:val="{56ED440E-3B20-40E1-8943-29B5E5C0E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65513">
          <w:marLeft w:val="120"/>
          <w:marRight w:val="120"/>
          <w:marTop w:val="3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Майраслова Анастасия Александровна</dc:creator>
  <cp:keywords/>
  <dc:description/>
  <cp:lastModifiedBy>Майраслова Анастасия Александровна</cp:lastModifiedBy>
  <cp:revision>2</cp:revision>
  <dcterms:created xsi:type="dcterms:W3CDTF">2025-10-09T09:28:00Z</dcterms:created>
  <dcterms:modified xsi:type="dcterms:W3CDTF">2025-10-09T09:28:00Z</dcterms:modified>
</cp:coreProperties>
</file>