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EE4102">
        <w:rPr>
          <w:rFonts w:ascii="Times New Roman" w:hAnsi="Times New Roman" w:cs="Times New Roman"/>
          <w:b/>
          <w:sz w:val="28"/>
          <w:szCs w:val="28"/>
        </w:rPr>
        <w:t>о</w:t>
      </w:r>
      <w:r w:rsidRPr="00FA5DCF">
        <w:rPr>
          <w:rFonts w:ascii="Times New Roman" w:hAnsi="Times New Roman" w:cs="Times New Roman"/>
          <w:b/>
          <w:sz w:val="28"/>
          <w:szCs w:val="28"/>
        </w:rPr>
        <w:t>к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FA5DCF">
        <w:rPr>
          <w:rFonts w:ascii="Times New Roman" w:hAnsi="Times New Roman" w:cs="Times New Roman"/>
          <w:sz w:val="28"/>
          <w:szCs w:val="28"/>
        </w:rPr>
        <w:t>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EE4102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за 2020 год - истекший период 2021 года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EE4102" w:rsidRPr="00EE4102">
        <w:rPr>
          <w:rFonts w:ascii="Times New Roman" w:hAnsi="Times New Roman" w:cs="Times New Roman"/>
          <w:sz w:val="28"/>
          <w:szCs w:val="28"/>
        </w:rPr>
        <w:t>Министерств</w:t>
      </w:r>
      <w:r w:rsidR="00EE4102">
        <w:rPr>
          <w:rFonts w:ascii="Times New Roman" w:hAnsi="Times New Roman" w:cs="Times New Roman"/>
          <w:sz w:val="28"/>
          <w:szCs w:val="28"/>
        </w:rPr>
        <w:t>е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транспорта и дорожного хозяйства Чувашской Республики</w:t>
      </w:r>
      <w:proofErr w:type="gramEnd"/>
      <w:r w:rsidR="00EE4102" w:rsidRPr="00EE4102">
        <w:rPr>
          <w:rFonts w:ascii="Times New Roman" w:hAnsi="Times New Roman" w:cs="Times New Roman"/>
          <w:sz w:val="28"/>
          <w:szCs w:val="28"/>
        </w:rPr>
        <w:t xml:space="preserve"> (</w:t>
      </w:r>
      <w:r w:rsidR="00EE410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EE4102" w:rsidRPr="00EE4102">
        <w:rPr>
          <w:rFonts w:ascii="Times New Roman" w:hAnsi="Times New Roman" w:cs="Times New Roman"/>
          <w:sz w:val="28"/>
          <w:szCs w:val="28"/>
        </w:rPr>
        <w:t>Минтранс</w:t>
      </w:r>
      <w:r w:rsidR="00EE4102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Чувашии)</w:t>
      </w:r>
      <w:r w:rsidR="00FA5DCF">
        <w:rPr>
          <w:rFonts w:ascii="Times New Roman" w:hAnsi="Times New Roman" w:cs="Times New Roman"/>
          <w:sz w:val="28"/>
          <w:szCs w:val="28"/>
        </w:rPr>
        <w:t>.</w:t>
      </w:r>
    </w:p>
    <w:p w:rsidR="00EE4102" w:rsidRDefault="00EE4102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проведена плановая выездная проверка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федерального бюджета, 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субсидии и иного межбюджетного трансферта, имеющего целевое назначение, бюджетам субъектов Российской Федерации, предоставления и использования субсидий, предоставленных из федерального бюджета бюджетным (автономным) учреждениям</w:t>
      </w:r>
      <w:proofErr w:type="gramEnd"/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отражения в бухгалтерском учете и бухгалтерской (финансовой) отчетности, а также предоставления субсидий юридическим лицам (за исключением субсидий государственным (муниципальным) учреждениям), индивидуальным предпринимателям и соблюдения условий соглашений (договоров) об их предоставлении на реализацию мероприятий федеральных проектов «Культурная среда», «Творческие люди», «Цифровая культура» национального проекта «Культура»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</w:t>
      </w:r>
      <w:r w:rsidR="006215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-2020 годы в </w:t>
      </w:r>
      <w:r w:rsidRPr="00EE410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EE4102">
        <w:rPr>
          <w:rFonts w:ascii="Times New Roman" w:hAnsi="Times New Roman" w:cs="Times New Roman"/>
          <w:sz w:val="28"/>
          <w:szCs w:val="28"/>
        </w:rPr>
        <w:t>Буртасинского</w:t>
      </w:r>
      <w:proofErr w:type="spellEnd"/>
      <w:r w:rsidRPr="00EE410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EE4102">
        <w:rPr>
          <w:rFonts w:ascii="Times New Roman" w:hAnsi="Times New Roman" w:cs="Times New Roman"/>
          <w:sz w:val="28"/>
          <w:szCs w:val="28"/>
        </w:rPr>
        <w:t>Вурнарского</w:t>
      </w:r>
      <w:proofErr w:type="spellEnd"/>
      <w:r w:rsidRPr="00EE4102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4102" w:rsidRPr="00EE4102" w:rsidRDefault="00EE4102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 xml:space="preserve">во-бюджетной сфере на 2021 год проведена плановая выездная </w:t>
      </w:r>
      <w:r w:rsidRPr="00EE4102">
        <w:rPr>
          <w:rFonts w:ascii="Times New Roman" w:hAnsi="Times New Roman" w:cs="Times New Roman"/>
          <w:sz w:val="28"/>
          <w:szCs w:val="28"/>
        </w:rPr>
        <w:t>проверка</w:t>
      </w:r>
      <w:r w:rsidRPr="00EE410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410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выполнения субъектами Российской Федерации обязательств по соглашению о мерах по социально-экономическому развитию и оздоровлению государственных финансов субъектов Российской Федерации»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="006215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>-2020 годы</w:t>
      </w:r>
      <w:r w:rsidRPr="00EE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102">
        <w:rPr>
          <w:rFonts w:ascii="Times New Roman" w:hAnsi="Times New Roman" w:cs="Times New Roman"/>
          <w:sz w:val="28"/>
          <w:szCs w:val="28"/>
        </w:rPr>
        <w:t>в Министерстве финансов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33E4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102">
        <w:rPr>
          <w:rFonts w:ascii="Times New Roman" w:hAnsi="Times New Roman" w:cs="Times New Roman"/>
          <w:sz w:val="28"/>
          <w:szCs w:val="28"/>
        </w:rPr>
        <w:t xml:space="preserve">Проведенной поверкой </w:t>
      </w:r>
      <w:r w:rsidR="00621529">
        <w:rPr>
          <w:rFonts w:ascii="Times New Roman" w:hAnsi="Times New Roman" w:cs="Times New Roman"/>
          <w:sz w:val="28"/>
          <w:szCs w:val="28"/>
        </w:rPr>
        <w:t xml:space="preserve">в Минтрансе Чувашии </w:t>
      </w:r>
      <w:r w:rsidRPr="00EE4102">
        <w:rPr>
          <w:rFonts w:ascii="Times New Roman" w:hAnsi="Times New Roman" w:cs="Times New Roman"/>
          <w:sz w:val="28"/>
          <w:szCs w:val="28"/>
        </w:rPr>
        <w:t>выя</w:t>
      </w:r>
      <w:r w:rsidR="00613DBC" w:rsidRPr="00EE4102">
        <w:rPr>
          <w:rFonts w:ascii="Times New Roman" w:hAnsi="Times New Roman" w:cs="Times New Roman"/>
          <w:sz w:val="28"/>
          <w:szCs w:val="28"/>
        </w:rPr>
        <w:t>влен</w:t>
      </w:r>
      <w:r w:rsidR="00EE4102" w:rsidRPr="00EE4102">
        <w:rPr>
          <w:rFonts w:ascii="Times New Roman" w:hAnsi="Times New Roman" w:cs="Times New Roman"/>
          <w:sz w:val="28"/>
          <w:szCs w:val="28"/>
        </w:rPr>
        <w:t>ы</w:t>
      </w:r>
      <w:r w:rsidR="00613DBC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EE4102">
        <w:rPr>
          <w:rFonts w:ascii="Times New Roman" w:hAnsi="Times New Roman" w:cs="Times New Roman"/>
          <w:sz w:val="28"/>
          <w:szCs w:val="28"/>
        </w:rPr>
        <w:t>отдельные</w:t>
      </w:r>
      <w:r w:rsidR="00EE41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EE410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DBC" w:rsidRPr="008C324A">
        <w:rPr>
          <w:rFonts w:ascii="Times New Roman" w:hAnsi="Times New Roman" w:cs="Times New Roman"/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Pr="003B2655">
        <w:rPr>
          <w:rFonts w:ascii="Times New Roman" w:hAnsi="Times New Roman" w:cs="Times New Roman"/>
          <w:sz w:val="28"/>
          <w:szCs w:val="28"/>
        </w:rPr>
        <w:t>.</w:t>
      </w:r>
    </w:p>
    <w:p w:rsidR="00621529" w:rsidRDefault="00621529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остальных проверо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621529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21529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21529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4102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21</cp:revision>
  <cp:lastPrinted>2020-03-02T09:18:00Z</cp:lastPrinted>
  <dcterms:created xsi:type="dcterms:W3CDTF">2020-09-01T07:27:00Z</dcterms:created>
  <dcterms:modified xsi:type="dcterms:W3CDTF">2021-07-12T06:50:00Z</dcterms:modified>
</cp:coreProperties>
</file>