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5DCF" w:rsidRDefault="00FA5DCF" w:rsidP="00FA5D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5DCF">
        <w:rPr>
          <w:rFonts w:ascii="Times New Roman" w:hAnsi="Times New Roman" w:cs="Times New Roman"/>
          <w:b/>
          <w:sz w:val="28"/>
          <w:szCs w:val="28"/>
        </w:rPr>
        <w:t>Информация о результатах провер</w:t>
      </w:r>
      <w:r w:rsidR="00EE4102">
        <w:rPr>
          <w:rFonts w:ascii="Times New Roman" w:hAnsi="Times New Roman" w:cs="Times New Roman"/>
          <w:b/>
          <w:sz w:val="28"/>
          <w:szCs w:val="28"/>
        </w:rPr>
        <w:t>о</w:t>
      </w:r>
      <w:r w:rsidRPr="00FA5DCF">
        <w:rPr>
          <w:rFonts w:ascii="Times New Roman" w:hAnsi="Times New Roman" w:cs="Times New Roman"/>
          <w:b/>
          <w:sz w:val="28"/>
          <w:szCs w:val="28"/>
        </w:rPr>
        <w:t>к</w:t>
      </w:r>
    </w:p>
    <w:p w:rsidR="00BB35ED" w:rsidRDefault="00BB35ED" w:rsidP="00FA5DCF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4D7A" w:rsidRDefault="00B24D7A" w:rsidP="00BB35ED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D7A">
        <w:rPr>
          <w:rFonts w:ascii="Times New Roman" w:hAnsi="Times New Roman" w:cs="Times New Roman"/>
          <w:sz w:val="28"/>
          <w:szCs w:val="28"/>
        </w:rPr>
        <w:t xml:space="preserve">В </w:t>
      </w:r>
      <w:r w:rsidR="00EC26E1">
        <w:rPr>
          <w:rFonts w:ascii="Times New Roman" w:hAnsi="Times New Roman" w:cs="Times New Roman"/>
          <w:sz w:val="28"/>
          <w:szCs w:val="28"/>
        </w:rPr>
        <w:t>с</w:t>
      </w:r>
      <w:r w:rsidR="00D2694D">
        <w:rPr>
          <w:rFonts w:ascii="Times New Roman" w:hAnsi="Times New Roman" w:cs="Times New Roman"/>
          <w:sz w:val="28"/>
          <w:szCs w:val="28"/>
        </w:rPr>
        <w:t>оответствии с</w:t>
      </w:r>
      <w:r w:rsidRPr="00B24D7A">
        <w:rPr>
          <w:rFonts w:ascii="Times New Roman" w:hAnsi="Times New Roman" w:cs="Times New Roman"/>
          <w:sz w:val="28"/>
          <w:szCs w:val="28"/>
        </w:rPr>
        <w:t xml:space="preserve"> пунктом </w:t>
      </w:r>
      <w:r w:rsidR="006F05AB">
        <w:rPr>
          <w:rFonts w:ascii="Times New Roman" w:hAnsi="Times New Roman" w:cs="Times New Roman"/>
          <w:sz w:val="28"/>
          <w:szCs w:val="28"/>
        </w:rPr>
        <w:t>11</w:t>
      </w:r>
      <w:r w:rsidRPr="00B24D7A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Чувашской Республике в финансо</w:t>
      </w:r>
      <w:r w:rsidR="00EC26E1">
        <w:rPr>
          <w:rFonts w:ascii="Times New Roman" w:hAnsi="Times New Roman" w:cs="Times New Roman"/>
          <w:sz w:val="28"/>
          <w:szCs w:val="28"/>
        </w:rPr>
        <w:t>во-бюджетной сфере на 202</w:t>
      </w:r>
      <w:r w:rsidR="006F05AB">
        <w:rPr>
          <w:rFonts w:ascii="Times New Roman" w:hAnsi="Times New Roman" w:cs="Times New Roman"/>
          <w:sz w:val="28"/>
          <w:szCs w:val="28"/>
        </w:rPr>
        <w:t>2</w:t>
      </w:r>
      <w:r w:rsidR="00EC26E1">
        <w:rPr>
          <w:rFonts w:ascii="Times New Roman" w:hAnsi="Times New Roman" w:cs="Times New Roman"/>
          <w:sz w:val="28"/>
          <w:szCs w:val="28"/>
        </w:rPr>
        <w:t xml:space="preserve"> год </w:t>
      </w:r>
      <w:r w:rsidR="008270D2">
        <w:rPr>
          <w:rFonts w:ascii="Times New Roman" w:hAnsi="Times New Roman" w:cs="Times New Roman"/>
          <w:sz w:val="28"/>
          <w:szCs w:val="28"/>
        </w:rPr>
        <w:t>проведен</w:t>
      </w:r>
      <w:r w:rsidR="00FA5DCF">
        <w:rPr>
          <w:rFonts w:ascii="Times New Roman" w:hAnsi="Times New Roman" w:cs="Times New Roman"/>
          <w:sz w:val="28"/>
          <w:szCs w:val="28"/>
        </w:rPr>
        <w:t>а</w:t>
      </w:r>
      <w:r w:rsidR="005533E4">
        <w:rPr>
          <w:rFonts w:ascii="Times New Roman" w:hAnsi="Times New Roman" w:cs="Times New Roman"/>
          <w:sz w:val="28"/>
          <w:szCs w:val="28"/>
        </w:rPr>
        <w:t xml:space="preserve"> </w:t>
      </w:r>
      <w:r w:rsidR="008270D2">
        <w:rPr>
          <w:rFonts w:ascii="Times New Roman" w:hAnsi="Times New Roman" w:cs="Times New Roman"/>
          <w:sz w:val="28"/>
          <w:szCs w:val="28"/>
        </w:rPr>
        <w:t>планов</w:t>
      </w:r>
      <w:r w:rsidR="00FA5DCF">
        <w:rPr>
          <w:rFonts w:ascii="Times New Roman" w:hAnsi="Times New Roman" w:cs="Times New Roman"/>
          <w:sz w:val="28"/>
          <w:szCs w:val="28"/>
        </w:rPr>
        <w:t>ая</w:t>
      </w:r>
      <w:r w:rsidR="008270D2">
        <w:rPr>
          <w:rFonts w:ascii="Times New Roman" w:hAnsi="Times New Roman" w:cs="Times New Roman"/>
          <w:sz w:val="28"/>
          <w:szCs w:val="28"/>
        </w:rPr>
        <w:t xml:space="preserve"> выездн</w:t>
      </w:r>
      <w:r w:rsidR="00FA5DCF">
        <w:rPr>
          <w:rFonts w:ascii="Times New Roman" w:hAnsi="Times New Roman" w:cs="Times New Roman"/>
          <w:sz w:val="28"/>
          <w:szCs w:val="28"/>
        </w:rPr>
        <w:t>ая</w:t>
      </w:r>
      <w:r w:rsidR="00011D9B">
        <w:rPr>
          <w:rFonts w:ascii="Times New Roman" w:hAnsi="Times New Roman" w:cs="Times New Roman"/>
          <w:sz w:val="28"/>
          <w:szCs w:val="28"/>
        </w:rPr>
        <w:t xml:space="preserve"> проверк</w:t>
      </w:r>
      <w:r w:rsidR="00FA5DCF">
        <w:rPr>
          <w:rFonts w:ascii="Times New Roman" w:hAnsi="Times New Roman" w:cs="Times New Roman"/>
          <w:sz w:val="28"/>
          <w:szCs w:val="28"/>
        </w:rPr>
        <w:t>а</w:t>
      </w:r>
      <w:r w:rsidR="005533E4">
        <w:rPr>
          <w:rFonts w:ascii="Times New Roman" w:hAnsi="Times New Roman" w:cs="Times New Roman"/>
          <w:sz w:val="28"/>
          <w:szCs w:val="28"/>
        </w:rPr>
        <w:t xml:space="preserve"> </w:t>
      </w:r>
      <w:r w:rsidR="00102AF5" w:rsidRPr="00102AF5">
        <w:rPr>
          <w:rFonts w:ascii="Times New Roman" w:hAnsi="Times New Roman" w:cs="Times New Roman"/>
          <w:sz w:val="28"/>
          <w:szCs w:val="28"/>
        </w:rPr>
        <w:t xml:space="preserve">осуществления расходов федерального бюджета на выплату денежного довольствия сотрудникам Министерства внутренних дел Российской Федерации и его территориальных органов в соответствии с постановлением Правительства Российской Федерации от 06.08.2015 № 810 </w:t>
      </w:r>
      <w:r w:rsidR="00102AF5">
        <w:rPr>
          <w:rFonts w:ascii="Times New Roman" w:hAnsi="Times New Roman" w:cs="Times New Roman"/>
          <w:sz w:val="28"/>
          <w:szCs w:val="28"/>
        </w:rPr>
        <w:t>«</w:t>
      </w:r>
      <w:r w:rsidR="00102AF5" w:rsidRPr="00102AF5">
        <w:rPr>
          <w:rFonts w:ascii="Times New Roman" w:hAnsi="Times New Roman" w:cs="Times New Roman"/>
          <w:sz w:val="28"/>
          <w:szCs w:val="28"/>
        </w:rPr>
        <w:t>О порядке формирования фонда денежного довольствия сотрудников органов внут</w:t>
      </w:r>
      <w:r w:rsidR="00102AF5">
        <w:rPr>
          <w:rFonts w:ascii="Times New Roman" w:hAnsi="Times New Roman" w:cs="Times New Roman"/>
          <w:sz w:val="28"/>
          <w:szCs w:val="28"/>
        </w:rPr>
        <w:t xml:space="preserve">ренних дел Российской Федерации» </w:t>
      </w:r>
      <w:r w:rsidR="00EE4102" w:rsidRPr="00EE4102">
        <w:rPr>
          <w:rFonts w:ascii="Times New Roman" w:hAnsi="Times New Roman" w:cs="Times New Roman"/>
          <w:sz w:val="28"/>
          <w:szCs w:val="28"/>
        </w:rPr>
        <w:t xml:space="preserve">за 2020 </w:t>
      </w:r>
      <w:r w:rsidR="00102AF5">
        <w:rPr>
          <w:rFonts w:ascii="Times New Roman" w:hAnsi="Times New Roman" w:cs="Times New Roman"/>
          <w:sz w:val="28"/>
          <w:szCs w:val="28"/>
        </w:rPr>
        <w:t xml:space="preserve">- </w:t>
      </w:r>
      <w:r w:rsidR="00EE4102" w:rsidRPr="00EE4102">
        <w:rPr>
          <w:rFonts w:ascii="Times New Roman" w:hAnsi="Times New Roman" w:cs="Times New Roman"/>
          <w:sz w:val="28"/>
          <w:szCs w:val="28"/>
        </w:rPr>
        <w:t xml:space="preserve">2021 года </w:t>
      </w:r>
      <w:r w:rsidR="00EE4102">
        <w:rPr>
          <w:rFonts w:ascii="Times New Roman" w:hAnsi="Times New Roman" w:cs="Times New Roman"/>
          <w:sz w:val="28"/>
          <w:szCs w:val="28"/>
        </w:rPr>
        <w:t xml:space="preserve">в </w:t>
      </w:r>
      <w:r w:rsidR="00EE4102" w:rsidRPr="00EE4102">
        <w:rPr>
          <w:rFonts w:ascii="Times New Roman" w:hAnsi="Times New Roman" w:cs="Times New Roman"/>
          <w:sz w:val="28"/>
          <w:szCs w:val="28"/>
        </w:rPr>
        <w:t>Министерств</w:t>
      </w:r>
      <w:r w:rsidR="00EE4102">
        <w:rPr>
          <w:rFonts w:ascii="Times New Roman" w:hAnsi="Times New Roman" w:cs="Times New Roman"/>
          <w:sz w:val="28"/>
          <w:szCs w:val="28"/>
        </w:rPr>
        <w:t>е</w:t>
      </w:r>
      <w:r w:rsidR="00EE4102" w:rsidRPr="00EE4102">
        <w:rPr>
          <w:rFonts w:ascii="Times New Roman" w:hAnsi="Times New Roman" w:cs="Times New Roman"/>
          <w:sz w:val="28"/>
          <w:szCs w:val="28"/>
        </w:rPr>
        <w:t xml:space="preserve"> </w:t>
      </w:r>
      <w:r w:rsidR="00102AF5">
        <w:rPr>
          <w:rFonts w:ascii="Times New Roman" w:hAnsi="Times New Roman" w:cs="Times New Roman"/>
          <w:sz w:val="28"/>
          <w:szCs w:val="28"/>
        </w:rPr>
        <w:t>внутренних дел по</w:t>
      </w:r>
      <w:r w:rsidR="00EE4102" w:rsidRPr="00EE4102">
        <w:rPr>
          <w:rFonts w:ascii="Times New Roman" w:hAnsi="Times New Roman" w:cs="Times New Roman"/>
          <w:sz w:val="28"/>
          <w:szCs w:val="28"/>
        </w:rPr>
        <w:t xml:space="preserve"> Чувашской Республик</w:t>
      </w:r>
      <w:r w:rsidR="00102AF5">
        <w:rPr>
          <w:rFonts w:ascii="Times New Roman" w:hAnsi="Times New Roman" w:cs="Times New Roman"/>
          <w:sz w:val="28"/>
          <w:szCs w:val="28"/>
        </w:rPr>
        <w:t>е</w:t>
      </w:r>
      <w:r w:rsidR="00EE4102" w:rsidRPr="00EE4102">
        <w:rPr>
          <w:rFonts w:ascii="Times New Roman" w:hAnsi="Times New Roman" w:cs="Times New Roman"/>
          <w:sz w:val="28"/>
          <w:szCs w:val="28"/>
        </w:rPr>
        <w:t xml:space="preserve"> (</w:t>
      </w:r>
      <w:r w:rsidR="00EE4102">
        <w:rPr>
          <w:rFonts w:ascii="Times New Roman" w:hAnsi="Times New Roman" w:cs="Times New Roman"/>
          <w:sz w:val="28"/>
          <w:szCs w:val="28"/>
        </w:rPr>
        <w:t xml:space="preserve">далее </w:t>
      </w:r>
      <w:r w:rsidR="00EE4102" w:rsidRPr="00EE4102">
        <w:rPr>
          <w:rFonts w:ascii="Times New Roman" w:hAnsi="Times New Roman" w:cs="Times New Roman"/>
          <w:sz w:val="28"/>
          <w:szCs w:val="28"/>
        </w:rPr>
        <w:t xml:space="preserve">– </w:t>
      </w:r>
      <w:r w:rsidR="00102AF5">
        <w:rPr>
          <w:rFonts w:ascii="Times New Roman" w:hAnsi="Times New Roman" w:cs="Times New Roman"/>
          <w:sz w:val="28"/>
          <w:szCs w:val="28"/>
        </w:rPr>
        <w:t xml:space="preserve">МВД по </w:t>
      </w:r>
      <w:r w:rsidR="00EE4102" w:rsidRPr="00EE4102">
        <w:rPr>
          <w:rFonts w:ascii="Times New Roman" w:hAnsi="Times New Roman" w:cs="Times New Roman"/>
          <w:sz w:val="28"/>
          <w:szCs w:val="28"/>
        </w:rPr>
        <w:t xml:space="preserve"> Чуваш</w:t>
      </w:r>
      <w:r w:rsidR="00102AF5">
        <w:rPr>
          <w:rFonts w:ascii="Times New Roman" w:hAnsi="Times New Roman" w:cs="Times New Roman"/>
          <w:sz w:val="28"/>
          <w:szCs w:val="28"/>
        </w:rPr>
        <w:t>ской Республике</w:t>
      </w:r>
      <w:r w:rsidR="00EE4102" w:rsidRPr="00EE4102">
        <w:rPr>
          <w:rFonts w:ascii="Times New Roman" w:hAnsi="Times New Roman" w:cs="Times New Roman"/>
          <w:sz w:val="28"/>
          <w:szCs w:val="28"/>
        </w:rPr>
        <w:t>)</w:t>
      </w:r>
      <w:r w:rsidR="00102AF5">
        <w:rPr>
          <w:rFonts w:ascii="Times New Roman" w:hAnsi="Times New Roman" w:cs="Times New Roman"/>
          <w:sz w:val="28"/>
          <w:szCs w:val="28"/>
        </w:rPr>
        <w:t xml:space="preserve"> и в Отделе Министерства внутренних дел Российской Федерации по городу Новочебоксарску (далее – ОМВД по г. Новочебоксарску)</w:t>
      </w:r>
      <w:r w:rsidR="00FA5DCF">
        <w:rPr>
          <w:rFonts w:ascii="Times New Roman" w:hAnsi="Times New Roman" w:cs="Times New Roman"/>
          <w:sz w:val="28"/>
          <w:szCs w:val="28"/>
        </w:rPr>
        <w:t>.</w:t>
      </w:r>
    </w:p>
    <w:p w:rsidR="005533E4" w:rsidRDefault="00BB35ED" w:rsidP="00B24D7A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102">
        <w:rPr>
          <w:rFonts w:ascii="Times New Roman" w:hAnsi="Times New Roman" w:cs="Times New Roman"/>
          <w:sz w:val="28"/>
          <w:szCs w:val="28"/>
        </w:rPr>
        <w:t>Проведенной п</w:t>
      </w:r>
      <w:r w:rsidR="00102AF5">
        <w:rPr>
          <w:rFonts w:ascii="Times New Roman" w:hAnsi="Times New Roman" w:cs="Times New Roman"/>
          <w:sz w:val="28"/>
          <w:szCs w:val="28"/>
        </w:rPr>
        <w:t>р</w:t>
      </w:r>
      <w:r w:rsidRPr="00EE4102">
        <w:rPr>
          <w:rFonts w:ascii="Times New Roman" w:hAnsi="Times New Roman" w:cs="Times New Roman"/>
          <w:sz w:val="28"/>
          <w:szCs w:val="28"/>
        </w:rPr>
        <w:t xml:space="preserve">оверкой </w:t>
      </w:r>
      <w:r w:rsidR="00621529">
        <w:rPr>
          <w:rFonts w:ascii="Times New Roman" w:hAnsi="Times New Roman" w:cs="Times New Roman"/>
          <w:sz w:val="28"/>
          <w:szCs w:val="28"/>
        </w:rPr>
        <w:t xml:space="preserve">в </w:t>
      </w:r>
      <w:r w:rsidR="00102AF5" w:rsidRPr="00102AF5">
        <w:rPr>
          <w:rFonts w:ascii="Times New Roman" w:hAnsi="Times New Roman" w:cs="Times New Roman"/>
          <w:sz w:val="28"/>
          <w:szCs w:val="28"/>
        </w:rPr>
        <w:t>ОМВД по г. Новочебоксарску</w:t>
      </w:r>
      <w:r w:rsidR="00621529">
        <w:rPr>
          <w:rFonts w:ascii="Times New Roman" w:hAnsi="Times New Roman" w:cs="Times New Roman"/>
          <w:sz w:val="28"/>
          <w:szCs w:val="28"/>
        </w:rPr>
        <w:t xml:space="preserve"> </w:t>
      </w:r>
      <w:r w:rsidRPr="00EE4102">
        <w:rPr>
          <w:rFonts w:ascii="Times New Roman" w:hAnsi="Times New Roman" w:cs="Times New Roman"/>
          <w:sz w:val="28"/>
          <w:szCs w:val="28"/>
        </w:rPr>
        <w:t>выя</w:t>
      </w:r>
      <w:r w:rsidR="00613DBC" w:rsidRPr="00EE4102">
        <w:rPr>
          <w:rFonts w:ascii="Times New Roman" w:hAnsi="Times New Roman" w:cs="Times New Roman"/>
          <w:sz w:val="28"/>
          <w:szCs w:val="28"/>
        </w:rPr>
        <w:t>влен</w:t>
      </w:r>
      <w:r w:rsidR="00EE4102" w:rsidRPr="00EE4102">
        <w:rPr>
          <w:rFonts w:ascii="Times New Roman" w:hAnsi="Times New Roman" w:cs="Times New Roman"/>
          <w:sz w:val="28"/>
          <w:szCs w:val="28"/>
        </w:rPr>
        <w:t>ы</w:t>
      </w:r>
      <w:r w:rsidR="00613DBC" w:rsidRPr="00EE4102">
        <w:rPr>
          <w:rFonts w:ascii="Times New Roman" w:hAnsi="Times New Roman" w:cs="Times New Roman"/>
          <w:sz w:val="28"/>
          <w:szCs w:val="28"/>
        </w:rPr>
        <w:t xml:space="preserve"> </w:t>
      </w:r>
      <w:r w:rsidR="00EE4102" w:rsidRPr="00EE4102">
        <w:rPr>
          <w:rFonts w:ascii="Times New Roman" w:hAnsi="Times New Roman" w:cs="Times New Roman"/>
          <w:sz w:val="28"/>
          <w:szCs w:val="28"/>
        </w:rPr>
        <w:t>отдельные</w:t>
      </w:r>
      <w:r w:rsidR="00EE41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нарушени</w:t>
      </w:r>
      <w:r w:rsidR="00EE4102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2AF5">
        <w:rPr>
          <w:rFonts w:ascii="Times New Roman" w:hAnsi="Times New Roman" w:cs="Times New Roman"/>
          <w:sz w:val="28"/>
          <w:szCs w:val="28"/>
        </w:rPr>
        <w:t>и недостатки</w:t>
      </w:r>
      <w:bookmarkStart w:id="0" w:name="_GoBack"/>
      <w:bookmarkEnd w:id="0"/>
      <w:r w:rsidRPr="003B2655">
        <w:rPr>
          <w:rFonts w:ascii="Times New Roman" w:hAnsi="Times New Roman" w:cs="Times New Roman"/>
          <w:sz w:val="28"/>
          <w:szCs w:val="28"/>
        </w:rPr>
        <w:t>.</w:t>
      </w:r>
    </w:p>
    <w:p w:rsidR="00621529" w:rsidRDefault="00102AF5" w:rsidP="00B24D7A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21529">
        <w:rPr>
          <w:rFonts w:ascii="Times New Roman" w:hAnsi="Times New Roman" w:cs="Times New Roman"/>
          <w:sz w:val="28"/>
          <w:szCs w:val="28"/>
        </w:rPr>
        <w:t>ровер</w:t>
      </w:r>
      <w:r>
        <w:rPr>
          <w:rFonts w:ascii="Times New Roman" w:hAnsi="Times New Roman" w:cs="Times New Roman"/>
          <w:sz w:val="28"/>
          <w:szCs w:val="28"/>
        </w:rPr>
        <w:t>кой, проведенной в МВД по Чувашской Республике,</w:t>
      </w:r>
      <w:r w:rsidR="00621529">
        <w:rPr>
          <w:rFonts w:ascii="Times New Roman" w:hAnsi="Times New Roman" w:cs="Times New Roman"/>
          <w:sz w:val="28"/>
          <w:szCs w:val="28"/>
        </w:rPr>
        <w:t xml:space="preserve"> </w:t>
      </w:r>
      <w:r w:rsidR="00621529" w:rsidRPr="00621529">
        <w:rPr>
          <w:rFonts w:ascii="Times New Roman" w:hAnsi="Times New Roman" w:cs="Times New Roman"/>
          <w:sz w:val="28"/>
          <w:szCs w:val="28"/>
        </w:rPr>
        <w:t>нарушений не установлено</w:t>
      </w:r>
      <w:r w:rsidR="0062152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621529" w:rsidSect="00D60C27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0C27" w:rsidRDefault="00D60C27" w:rsidP="00D60C27">
      <w:pPr>
        <w:spacing w:after="0" w:line="240" w:lineRule="auto"/>
      </w:pPr>
      <w:r>
        <w:separator/>
      </w:r>
    </w:p>
  </w:endnote>
  <w:end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0C27" w:rsidRDefault="00D60C27" w:rsidP="00D60C27">
      <w:pPr>
        <w:spacing w:after="0" w:line="240" w:lineRule="auto"/>
      </w:pPr>
      <w:r>
        <w:separator/>
      </w:r>
    </w:p>
  </w:footnote>
  <w:foot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6165562"/>
      <w:docPartObj>
        <w:docPartGallery w:val="Page Numbers (Top of Page)"/>
        <w:docPartUnique/>
      </w:docPartObj>
    </w:sdtPr>
    <w:sdtEndPr/>
    <w:sdtContent>
      <w:p w:rsidR="00D60C27" w:rsidRDefault="00D60C2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70D2">
          <w:rPr>
            <w:noProof/>
          </w:rPr>
          <w:t>2</w:t>
        </w:r>
        <w:r>
          <w:fldChar w:fldCharType="end"/>
        </w:r>
      </w:p>
    </w:sdtContent>
  </w:sdt>
  <w:p w:rsidR="00D60C27" w:rsidRDefault="00D60C2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575A21"/>
    <w:multiLevelType w:val="hybridMultilevel"/>
    <w:tmpl w:val="BD24BD00"/>
    <w:lvl w:ilvl="0" w:tplc="F2680B0A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D3"/>
    <w:rsid w:val="00011D9B"/>
    <w:rsid w:val="00084E6A"/>
    <w:rsid w:val="000944A8"/>
    <w:rsid w:val="00097BE6"/>
    <w:rsid w:val="000C5102"/>
    <w:rsid w:val="000D3896"/>
    <w:rsid w:val="00102AF5"/>
    <w:rsid w:val="00163066"/>
    <w:rsid w:val="00167C5A"/>
    <w:rsid w:val="00177F9A"/>
    <w:rsid w:val="001B25D0"/>
    <w:rsid w:val="002533E8"/>
    <w:rsid w:val="00282FE7"/>
    <w:rsid w:val="00286944"/>
    <w:rsid w:val="002926B3"/>
    <w:rsid w:val="002D3AD8"/>
    <w:rsid w:val="002E56AE"/>
    <w:rsid w:val="002F78E0"/>
    <w:rsid w:val="00365699"/>
    <w:rsid w:val="003A496E"/>
    <w:rsid w:val="003B1387"/>
    <w:rsid w:val="003E17B6"/>
    <w:rsid w:val="004142B2"/>
    <w:rsid w:val="00457E79"/>
    <w:rsid w:val="00486280"/>
    <w:rsid w:val="0049703F"/>
    <w:rsid w:val="004D6DD3"/>
    <w:rsid w:val="004E6D25"/>
    <w:rsid w:val="005421C4"/>
    <w:rsid w:val="005533E4"/>
    <w:rsid w:val="00573E87"/>
    <w:rsid w:val="00575449"/>
    <w:rsid w:val="005A0810"/>
    <w:rsid w:val="005C7752"/>
    <w:rsid w:val="005D5F52"/>
    <w:rsid w:val="0060754F"/>
    <w:rsid w:val="00613DBC"/>
    <w:rsid w:val="00621529"/>
    <w:rsid w:val="00683C88"/>
    <w:rsid w:val="006A1663"/>
    <w:rsid w:val="006F05AB"/>
    <w:rsid w:val="0072130F"/>
    <w:rsid w:val="00743197"/>
    <w:rsid w:val="007A0CA8"/>
    <w:rsid w:val="007A7552"/>
    <w:rsid w:val="007A7F89"/>
    <w:rsid w:val="007C3192"/>
    <w:rsid w:val="007E2154"/>
    <w:rsid w:val="0080701D"/>
    <w:rsid w:val="008270D2"/>
    <w:rsid w:val="0089183B"/>
    <w:rsid w:val="008A0C95"/>
    <w:rsid w:val="008B344F"/>
    <w:rsid w:val="008B638A"/>
    <w:rsid w:val="008C5591"/>
    <w:rsid w:val="008C74FF"/>
    <w:rsid w:val="008E22CB"/>
    <w:rsid w:val="008E4917"/>
    <w:rsid w:val="00900C9E"/>
    <w:rsid w:val="00907ACE"/>
    <w:rsid w:val="00914D3B"/>
    <w:rsid w:val="00A1692A"/>
    <w:rsid w:val="00A17615"/>
    <w:rsid w:val="00A352BD"/>
    <w:rsid w:val="00A610ED"/>
    <w:rsid w:val="00A676C6"/>
    <w:rsid w:val="00A7302D"/>
    <w:rsid w:val="00AF1212"/>
    <w:rsid w:val="00B24D7A"/>
    <w:rsid w:val="00B61892"/>
    <w:rsid w:val="00B805FF"/>
    <w:rsid w:val="00BB35ED"/>
    <w:rsid w:val="00C079C3"/>
    <w:rsid w:val="00C16FFD"/>
    <w:rsid w:val="00C34EB8"/>
    <w:rsid w:val="00C821AE"/>
    <w:rsid w:val="00C952FA"/>
    <w:rsid w:val="00CA780C"/>
    <w:rsid w:val="00CB1E40"/>
    <w:rsid w:val="00CD2A78"/>
    <w:rsid w:val="00D2694D"/>
    <w:rsid w:val="00D516DA"/>
    <w:rsid w:val="00D60494"/>
    <w:rsid w:val="00D60C27"/>
    <w:rsid w:val="00DB7422"/>
    <w:rsid w:val="00DC4091"/>
    <w:rsid w:val="00DF0CBD"/>
    <w:rsid w:val="00E133D3"/>
    <w:rsid w:val="00E27492"/>
    <w:rsid w:val="00EB6C79"/>
    <w:rsid w:val="00EC26E1"/>
    <w:rsid w:val="00EE4102"/>
    <w:rsid w:val="00EE57FC"/>
    <w:rsid w:val="00EF66F8"/>
    <w:rsid w:val="00FA5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BC1067A-B8E8-4BE0-BEA3-63E1DA8AC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98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Татьяна Александровна</dc:creator>
  <cp:lastModifiedBy>Боброва Евгения Александровна</cp:lastModifiedBy>
  <cp:revision>22</cp:revision>
  <cp:lastPrinted>2020-03-02T09:18:00Z</cp:lastPrinted>
  <dcterms:created xsi:type="dcterms:W3CDTF">2020-09-01T07:27:00Z</dcterms:created>
  <dcterms:modified xsi:type="dcterms:W3CDTF">2022-02-08T09:05:00Z</dcterms:modified>
</cp:coreProperties>
</file>