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CA2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4EB8" w:rsidRPr="003F4DD3">
        <w:rPr>
          <w:rFonts w:ascii="Times New Roman" w:hAnsi="Times New Roman" w:cs="Times New Roman"/>
          <w:b/>
          <w:sz w:val="28"/>
          <w:szCs w:val="28"/>
        </w:rPr>
        <w:t>провер</w:t>
      </w:r>
      <w:r w:rsidR="00D678BB" w:rsidRPr="003F4DD3">
        <w:rPr>
          <w:rFonts w:ascii="Times New Roman" w:hAnsi="Times New Roman" w:cs="Times New Roman"/>
          <w:b/>
          <w:sz w:val="28"/>
          <w:szCs w:val="28"/>
        </w:rPr>
        <w:t>к</w:t>
      </w:r>
      <w:r w:rsidR="00414CA2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24181C" w:rsidRPr="0024181C" w:rsidRDefault="00414CA2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CA2">
        <w:rPr>
          <w:rFonts w:ascii="Times New Roman" w:hAnsi="Times New Roman" w:cs="Times New Roman"/>
          <w:b/>
          <w:bCs/>
          <w:sz w:val="28"/>
          <w:szCs w:val="28"/>
        </w:rPr>
        <w:t>закрытого акционерного общества «Чебоксарское предприятие «Сеспель»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D216EF" w:rsidRPr="00D216EF" w:rsidRDefault="00D216EF" w:rsidP="009A71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19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</w:t>
      </w:r>
      <w:r w:rsidRPr="00C22E85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Чувашской Республике на 2025 год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Pr="00D216E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D216EF">
        <w:rPr>
          <w:rFonts w:ascii="Times New Roman" w:hAnsi="Times New Roman" w:cs="Times New Roman"/>
          <w:sz w:val="28"/>
          <w:szCs w:val="28"/>
          <w:lang w:eastAsia="x-none"/>
        </w:rPr>
        <w:t>осуществления расходов федерального бюджета на реализацию мероприятий федерального проекта «Развитие автомобилестроения и транспортного машиностроения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за </w:t>
      </w:r>
      <w:r w:rsidRPr="00C22E8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22E8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Pr="00C22E8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22E8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22E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14CA2" w:rsidRPr="00414CA2">
        <w:rPr>
          <w:rFonts w:ascii="Times New Roman" w:hAnsi="Times New Roman" w:cs="Times New Roman"/>
          <w:bCs/>
          <w:sz w:val="28"/>
          <w:szCs w:val="28"/>
        </w:rPr>
        <w:t>закрыто</w:t>
      </w:r>
      <w:r w:rsidR="00414CA2">
        <w:rPr>
          <w:rFonts w:ascii="Times New Roman" w:hAnsi="Times New Roman" w:cs="Times New Roman"/>
          <w:bCs/>
          <w:sz w:val="28"/>
          <w:szCs w:val="28"/>
        </w:rPr>
        <w:t>м</w:t>
      </w:r>
      <w:r w:rsidR="00414CA2" w:rsidRPr="00414CA2">
        <w:rPr>
          <w:rFonts w:ascii="Times New Roman" w:hAnsi="Times New Roman" w:cs="Times New Roman"/>
          <w:bCs/>
          <w:sz w:val="28"/>
          <w:szCs w:val="28"/>
        </w:rPr>
        <w:t xml:space="preserve"> акционерно</w:t>
      </w:r>
      <w:r w:rsidR="00414CA2">
        <w:rPr>
          <w:rFonts w:ascii="Times New Roman" w:hAnsi="Times New Roman" w:cs="Times New Roman"/>
          <w:bCs/>
          <w:sz w:val="28"/>
          <w:szCs w:val="28"/>
        </w:rPr>
        <w:t>м</w:t>
      </w:r>
      <w:r w:rsidR="00414CA2" w:rsidRPr="00414CA2">
        <w:rPr>
          <w:rFonts w:ascii="Times New Roman" w:hAnsi="Times New Roman" w:cs="Times New Roman"/>
          <w:bCs/>
          <w:sz w:val="28"/>
          <w:szCs w:val="28"/>
        </w:rPr>
        <w:t xml:space="preserve"> обществ</w:t>
      </w:r>
      <w:r w:rsidR="00414CA2">
        <w:rPr>
          <w:rFonts w:ascii="Times New Roman" w:hAnsi="Times New Roman" w:cs="Times New Roman"/>
          <w:bCs/>
          <w:sz w:val="28"/>
          <w:szCs w:val="28"/>
        </w:rPr>
        <w:t>е</w:t>
      </w:r>
      <w:r w:rsidR="00414CA2" w:rsidRPr="00414CA2">
        <w:rPr>
          <w:rFonts w:ascii="Times New Roman" w:hAnsi="Times New Roman" w:cs="Times New Roman"/>
          <w:bCs/>
          <w:sz w:val="28"/>
          <w:szCs w:val="28"/>
        </w:rPr>
        <w:t xml:space="preserve"> «Чебоксарское предприятие «Сеспель»</w:t>
      </w:r>
      <w:r w:rsidR="00414CA2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D124C3" w:rsidRDefault="00D216EF" w:rsidP="009A7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6EF">
        <w:rPr>
          <w:rFonts w:ascii="Times New Roman" w:hAnsi="Times New Roman" w:cs="Times New Roman"/>
          <w:sz w:val="28"/>
          <w:szCs w:val="28"/>
        </w:rPr>
        <w:t xml:space="preserve"> </w:t>
      </w:r>
      <w:r w:rsidR="00D124C3" w:rsidRPr="005533E4">
        <w:rPr>
          <w:rFonts w:ascii="Times New Roman" w:hAnsi="Times New Roman" w:cs="Times New Roman"/>
          <w:sz w:val="28"/>
          <w:szCs w:val="28"/>
        </w:rPr>
        <w:t>П</w:t>
      </w:r>
      <w:r w:rsidR="00D124C3">
        <w:rPr>
          <w:rFonts w:ascii="Times New Roman" w:hAnsi="Times New Roman" w:cs="Times New Roman"/>
          <w:sz w:val="28"/>
          <w:szCs w:val="28"/>
        </w:rPr>
        <w:t>роведенн</w:t>
      </w:r>
      <w:r w:rsidR="00414CA2">
        <w:rPr>
          <w:rFonts w:ascii="Times New Roman" w:hAnsi="Times New Roman" w:cs="Times New Roman"/>
          <w:sz w:val="28"/>
          <w:szCs w:val="28"/>
        </w:rPr>
        <w:t>ой</w:t>
      </w:r>
      <w:r w:rsidR="00D124C3">
        <w:rPr>
          <w:rFonts w:ascii="Times New Roman" w:hAnsi="Times New Roman" w:cs="Times New Roman"/>
          <w:sz w:val="28"/>
          <w:szCs w:val="28"/>
        </w:rPr>
        <w:t xml:space="preserve"> </w:t>
      </w:r>
      <w:r w:rsidR="003F4DD3">
        <w:rPr>
          <w:rFonts w:ascii="Times New Roman" w:hAnsi="Times New Roman" w:cs="Times New Roman"/>
          <w:sz w:val="28"/>
          <w:szCs w:val="28"/>
        </w:rPr>
        <w:t>проверк</w:t>
      </w:r>
      <w:r w:rsidR="00414CA2">
        <w:rPr>
          <w:rFonts w:ascii="Times New Roman" w:hAnsi="Times New Roman" w:cs="Times New Roman"/>
          <w:sz w:val="28"/>
          <w:szCs w:val="28"/>
        </w:rPr>
        <w:t>ой</w:t>
      </w:r>
      <w:r w:rsidR="002F67DD">
        <w:rPr>
          <w:rFonts w:ascii="Times New Roman" w:hAnsi="Times New Roman" w:cs="Times New Roman"/>
          <w:sz w:val="28"/>
          <w:szCs w:val="28"/>
        </w:rPr>
        <w:t xml:space="preserve"> </w:t>
      </w:r>
      <w:r w:rsidR="00D124C3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="00D124C3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D124C3"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26ED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67DD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3F4DD3"/>
    <w:rsid w:val="004142B2"/>
    <w:rsid w:val="00414CA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A715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80C65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22E85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16EF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2</cp:revision>
  <cp:lastPrinted>2020-03-02T09:18:00Z</cp:lastPrinted>
  <dcterms:created xsi:type="dcterms:W3CDTF">2025-06-24T08:50:00Z</dcterms:created>
  <dcterms:modified xsi:type="dcterms:W3CDTF">2025-06-24T08:50:00Z</dcterms:modified>
</cp:coreProperties>
</file>