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проверки, </w:t>
      </w:r>
    </w:p>
    <w:p w:rsidR="00BB35ED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5DCF"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="00BB35ED">
        <w:rPr>
          <w:rFonts w:ascii="Times New Roman" w:hAnsi="Times New Roman" w:cs="Times New Roman"/>
          <w:b/>
          <w:sz w:val="28"/>
          <w:szCs w:val="28"/>
        </w:rPr>
        <w:t>Центральной</w:t>
      </w:r>
      <w:r w:rsidR="00BB35ED" w:rsidRPr="00BB35ED">
        <w:rPr>
          <w:rFonts w:ascii="Times New Roman" w:hAnsi="Times New Roman" w:cs="Times New Roman"/>
          <w:b/>
          <w:sz w:val="28"/>
          <w:szCs w:val="28"/>
        </w:rPr>
        <w:t xml:space="preserve"> избирательн</w:t>
      </w:r>
      <w:r w:rsidR="00BB35ED">
        <w:rPr>
          <w:rFonts w:ascii="Times New Roman" w:hAnsi="Times New Roman" w:cs="Times New Roman"/>
          <w:b/>
          <w:sz w:val="28"/>
          <w:szCs w:val="28"/>
        </w:rPr>
        <w:t>ой</w:t>
      </w:r>
      <w:r w:rsidR="00BB35ED" w:rsidRPr="00BB35ED">
        <w:rPr>
          <w:rFonts w:ascii="Times New Roman" w:hAnsi="Times New Roman" w:cs="Times New Roman"/>
          <w:b/>
          <w:sz w:val="28"/>
          <w:szCs w:val="28"/>
        </w:rPr>
        <w:t xml:space="preserve"> комисси</w:t>
      </w:r>
      <w:r w:rsidR="00BB35ED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</w:p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BB35ED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FA5DCF">
        <w:rPr>
          <w:rFonts w:ascii="Times New Roman" w:hAnsi="Times New Roman" w:cs="Times New Roman"/>
          <w:sz w:val="28"/>
          <w:szCs w:val="28"/>
        </w:rPr>
        <w:t>11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FA5DCF">
        <w:rPr>
          <w:rFonts w:ascii="Times New Roman" w:hAnsi="Times New Roman" w:cs="Times New Roman"/>
          <w:sz w:val="28"/>
          <w:szCs w:val="28"/>
        </w:rPr>
        <w:t>осуществления</w:t>
      </w:r>
      <w:r w:rsidR="00FA5DCF" w:rsidRPr="00FA5DCF">
        <w:rPr>
          <w:rFonts w:ascii="Times New Roman" w:hAnsi="Times New Roman" w:cs="Times New Roman"/>
          <w:sz w:val="28"/>
          <w:szCs w:val="28"/>
        </w:rPr>
        <w:t xml:space="preserve">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 в части использования средств дотаций бюджетам субъектов Российской</w:t>
      </w:r>
      <w:proofErr w:type="gramEnd"/>
      <w:r w:rsidR="00FA5DCF" w:rsidRPr="00FA5DCF">
        <w:rPr>
          <w:rFonts w:ascii="Times New Roman" w:hAnsi="Times New Roman" w:cs="Times New Roman"/>
          <w:sz w:val="28"/>
          <w:szCs w:val="28"/>
        </w:rPr>
        <w:t xml:space="preserve"> Федерации на подготовку и проведение общероссийского голосования по вопросу одобрения изменений в Конституцию Российской Федерации, в соответствии с распоряжениями Правительства Российской Федерации от 4 июня 2020 г. </w:t>
      </w:r>
      <w:r w:rsidR="00FA5DCF">
        <w:rPr>
          <w:rFonts w:ascii="Times New Roman" w:hAnsi="Times New Roman" w:cs="Times New Roman"/>
          <w:sz w:val="28"/>
          <w:szCs w:val="28"/>
        </w:rPr>
        <w:br/>
      </w:r>
      <w:r w:rsidR="00FA5DCF" w:rsidRPr="00FA5DCF">
        <w:rPr>
          <w:rFonts w:ascii="Times New Roman" w:hAnsi="Times New Roman" w:cs="Times New Roman"/>
          <w:sz w:val="28"/>
          <w:szCs w:val="28"/>
        </w:rPr>
        <w:t>№1476-р и от 10 июля 2020 г. №1784-р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2020 год</w:t>
      </w:r>
      <w:r w:rsidR="00011D9B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BB35ED" w:rsidRPr="00BB35ED">
        <w:rPr>
          <w:rFonts w:ascii="Times New Roman" w:hAnsi="Times New Roman" w:cs="Times New Roman"/>
          <w:sz w:val="28"/>
          <w:szCs w:val="28"/>
        </w:rPr>
        <w:t>Центральной избирательной комиссии</w:t>
      </w:r>
      <w:r w:rsidR="00BB35ED">
        <w:rPr>
          <w:rFonts w:ascii="Times New Roman" w:hAnsi="Times New Roman" w:cs="Times New Roman"/>
          <w:sz w:val="28"/>
          <w:szCs w:val="28"/>
        </w:rPr>
        <w:t xml:space="preserve"> </w:t>
      </w:r>
      <w:r w:rsidR="00BB35ED" w:rsidRPr="00BB35ED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FA5DCF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поверк</w:t>
      </w:r>
      <w:r>
        <w:rPr>
          <w:rFonts w:ascii="Times New Roman" w:hAnsi="Times New Roman" w:cs="Times New Roman"/>
          <w:sz w:val="28"/>
          <w:szCs w:val="28"/>
        </w:rPr>
        <w:t>ой выя</w:t>
      </w:r>
      <w:r w:rsidR="00613DBC">
        <w:rPr>
          <w:rFonts w:ascii="Times New Roman" w:hAnsi="Times New Roman" w:cs="Times New Roman"/>
          <w:sz w:val="28"/>
          <w:szCs w:val="28"/>
        </w:rPr>
        <w:t xml:space="preserve">влено </w:t>
      </w:r>
      <w:r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613DBC" w:rsidRPr="008C324A">
        <w:rPr>
          <w:rFonts w:ascii="Times New Roman" w:hAnsi="Times New Roman" w:cs="Times New Roman"/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Pr="003B265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13DBC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20</cp:revision>
  <cp:lastPrinted>2020-03-02T09:18:00Z</cp:lastPrinted>
  <dcterms:created xsi:type="dcterms:W3CDTF">2020-09-01T07:27:00Z</dcterms:created>
  <dcterms:modified xsi:type="dcterms:W3CDTF">2021-06-21T07:22:00Z</dcterms:modified>
</cp:coreProperties>
</file>