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проверки, </w:t>
      </w:r>
    </w:p>
    <w:p w:rsid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 xml:space="preserve">проведенной в Государственном комитете Чувашской Республики </w:t>
      </w:r>
    </w:p>
    <w:p w:rsidR="00EB6C79" w:rsidRPr="00FA5DCF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DCF">
        <w:rPr>
          <w:rFonts w:ascii="Times New Roman" w:hAnsi="Times New Roman" w:cs="Times New Roman"/>
          <w:b/>
          <w:sz w:val="28"/>
          <w:szCs w:val="28"/>
        </w:rPr>
        <w:t>по делам гражданской обороны и чрезвычайным ситуациям</w:t>
      </w:r>
      <w:r w:rsidR="008270D2" w:rsidRPr="00FA5DCF">
        <w:rPr>
          <w:rFonts w:ascii="Times New Roman" w:hAnsi="Times New Roman" w:cs="Times New Roman"/>
          <w:b/>
          <w:sz w:val="28"/>
          <w:szCs w:val="28"/>
        </w:rPr>
        <w:br/>
      </w:r>
    </w:p>
    <w:p w:rsidR="00B24D7A" w:rsidRDefault="00B24D7A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FA5DCF">
        <w:rPr>
          <w:rFonts w:ascii="Times New Roman" w:hAnsi="Times New Roman" w:cs="Times New Roman"/>
          <w:sz w:val="28"/>
          <w:szCs w:val="28"/>
        </w:rPr>
        <w:t>11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FA5DCF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A5DCF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FA5DCF">
        <w:rPr>
          <w:rFonts w:ascii="Times New Roman" w:hAnsi="Times New Roman" w:cs="Times New Roman"/>
          <w:sz w:val="28"/>
          <w:szCs w:val="28"/>
        </w:rPr>
        <w:t>осуществления</w:t>
      </w:r>
      <w:r w:rsidR="00FA5DCF" w:rsidRPr="00FA5DCF">
        <w:rPr>
          <w:rFonts w:ascii="Times New Roman" w:hAnsi="Times New Roman" w:cs="Times New Roman"/>
          <w:sz w:val="28"/>
          <w:szCs w:val="28"/>
        </w:rPr>
        <w:t xml:space="preserve"> расходов бюджетов субъектов Российской Федерации на реализацию мероприятий государственной программы Российской Федерации "Развитие федеративных отношений и создание условий для эффективного и ответственного управления региональными и муниципальными финансами" в части использования средств дотаций бюджетам субъектов Российской</w:t>
      </w:r>
      <w:proofErr w:type="gramEnd"/>
      <w:r w:rsidR="00FA5DCF" w:rsidRPr="00FA5DCF">
        <w:rPr>
          <w:rFonts w:ascii="Times New Roman" w:hAnsi="Times New Roman" w:cs="Times New Roman"/>
          <w:sz w:val="28"/>
          <w:szCs w:val="28"/>
        </w:rPr>
        <w:t xml:space="preserve"> Федерации на подготовку и проведение общероссийского голосования по вопросу одобрения изменений в Конституцию Российской Федерации, в соответствии с распоряжениями Правительства Российской Федерации от 4 июня 2020 г. </w:t>
      </w:r>
      <w:r w:rsidR="00FA5DCF">
        <w:rPr>
          <w:rFonts w:ascii="Times New Roman" w:hAnsi="Times New Roman" w:cs="Times New Roman"/>
          <w:sz w:val="28"/>
          <w:szCs w:val="28"/>
        </w:rPr>
        <w:br/>
      </w:r>
      <w:r w:rsidR="00FA5DCF" w:rsidRPr="00FA5DCF">
        <w:rPr>
          <w:rFonts w:ascii="Times New Roman" w:hAnsi="Times New Roman" w:cs="Times New Roman"/>
          <w:sz w:val="28"/>
          <w:szCs w:val="28"/>
        </w:rPr>
        <w:t>№1476-р и от 10 июля 2020 г. №1784-р</w:t>
      </w:r>
      <w:r w:rsidR="005533E4">
        <w:rPr>
          <w:rFonts w:ascii="Times New Roman" w:hAnsi="Times New Roman" w:cs="Times New Roman"/>
          <w:sz w:val="28"/>
          <w:szCs w:val="28"/>
        </w:rPr>
        <w:t xml:space="preserve"> за 2020 год</w:t>
      </w:r>
      <w:r w:rsidR="00011D9B">
        <w:rPr>
          <w:rFonts w:ascii="Times New Roman" w:hAnsi="Times New Roman" w:cs="Times New Roman"/>
          <w:sz w:val="28"/>
          <w:szCs w:val="28"/>
        </w:rPr>
        <w:t xml:space="preserve"> 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в </w:t>
      </w:r>
      <w:r w:rsidR="00FA5DCF" w:rsidRPr="00FA5DCF">
        <w:rPr>
          <w:rFonts w:ascii="Times New Roman" w:hAnsi="Times New Roman" w:cs="Times New Roman"/>
          <w:sz w:val="28"/>
          <w:szCs w:val="28"/>
        </w:rPr>
        <w:t>Государственном комитете Чувашской Республики по делам гражданской обороны и чрезвычайным ситуациям</w:t>
      </w:r>
      <w:r w:rsidR="00FA5DCF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D25">
        <w:rPr>
          <w:rFonts w:ascii="Times New Roman" w:hAnsi="Times New Roman" w:cs="Times New Roman"/>
          <w:sz w:val="28"/>
          <w:szCs w:val="28"/>
        </w:rPr>
        <w:t>П</w:t>
      </w:r>
      <w:r w:rsidR="008270D2" w:rsidRPr="004E6D25">
        <w:rPr>
          <w:rFonts w:ascii="Times New Roman" w:hAnsi="Times New Roman" w:cs="Times New Roman"/>
          <w:sz w:val="28"/>
          <w:szCs w:val="28"/>
        </w:rPr>
        <w:t>роведенн</w:t>
      </w:r>
      <w:r w:rsidR="00FA5DCF">
        <w:rPr>
          <w:rFonts w:ascii="Times New Roman" w:hAnsi="Times New Roman" w:cs="Times New Roman"/>
          <w:sz w:val="28"/>
          <w:szCs w:val="28"/>
        </w:rPr>
        <w:t>ой</w:t>
      </w:r>
      <w:r w:rsidR="008270D2" w:rsidRPr="004E6D25">
        <w:rPr>
          <w:rFonts w:ascii="Times New Roman" w:hAnsi="Times New Roman" w:cs="Times New Roman"/>
          <w:sz w:val="28"/>
          <w:szCs w:val="28"/>
        </w:rPr>
        <w:t xml:space="preserve"> п</w:t>
      </w:r>
      <w:r w:rsidR="00EA54D3">
        <w:rPr>
          <w:rFonts w:ascii="Times New Roman" w:hAnsi="Times New Roman" w:cs="Times New Roman"/>
          <w:sz w:val="28"/>
          <w:szCs w:val="28"/>
        </w:rPr>
        <w:t>р</w:t>
      </w:r>
      <w:r w:rsidRPr="004E6D25">
        <w:rPr>
          <w:rFonts w:ascii="Times New Roman" w:hAnsi="Times New Roman" w:cs="Times New Roman"/>
          <w:sz w:val="28"/>
          <w:szCs w:val="28"/>
        </w:rPr>
        <w:t>оверк</w:t>
      </w:r>
      <w:r w:rsidR="00FA5DCF">
        <w:rPr>
          <w:rFonts w:ascii="Times New Roman" w:hAnsi="Times New Roman" w:cs="Times New Roman"/>
          <w:sz w:val="28"/>
          <w:szCs w:val="28"/>
        </w:rPr>
        <w:t>ой</w:t>
      </w:r>
      <w:r w:rsidR="008270D2" w:rsidRPr="004E6D25">
        <w:rPr>
          <w:rFonts w:ascii="Times New Roman" w:hAnsi="Times New Roman" w:cs="Times New Roman"/>
          <w:sz w:val="28"/>
          <w:szCs w:val="28"/>
        </w:rPr>
        <w:t xml:space="preserve"> </w:t>
      </w:r>
      <w:r w:rsidRPr="004E6D25">
        <w:rPr>
          <w:rFonts w:ascii="Times New Roman" w:hAnsi="Times New Roman" w:cs="Times New Roman"/>
          <w:sz w:val="28"/>
          <w:szCs w:val="28"/>
        </w:rPr>
        <w:t>нарушени</w:t>
      </w:r>
      <w:r w:rsidR="004E6D25">
        <w:rPr>
          <w:rFonts w:ascii="Times New Roman" w:hAnsi="Times New Roman" w:cs="Times New Roman"/>
          <w:sz w:val="28"/>
          <w:szCs w:val="28"/>
        </w:rPr>
        <w:t>й</w:t>
      </w:r>
      <w:r w:rsidRPr="004E6D25">
        <w:rPr>
          <w:rFonts w:ascii="Times New Roman" w:hAnsi="Times New Roman" w:cs="Times New Roman"/>
          <w:sz w:val="28"/>
          <w:szCs w:val="28"/>
        </w:rPr>
        <w:t xml:space="preserve"> </w:t>
      </w:r>
      <w:r w:rsidR="004E6D25">
        <w:rPr>
          <w:rFonts w:ascii="Times New Roman" w:hAnsi="Times New Roman" w:cs="Times New Roman"/>
          <w:sz w:val="28"/>
          <w:szCs w:val="28"/>
        </w:rPr>
        <w:t>не установлено</w:t>
      </w:r>
      <w:r w:rsidRPr="004E6D2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3A" w:rsidRDefault="000A3F3A" w:rsidP="00D60C27">
      <w:pPr>
        <w:spacing w:after="0" w:line="240" w:lineRule="auto"/>
      </w:pPr>
      <w:r>
        <w:separator/>
      </w:r>
    </w:p>
  </w:endnote>
  <w:endnote w:type="continuationSeparator" w:id="0">
    <w:p w:rsidR="000A3F3A" w:rsidRDefault="000A3F3A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3A" w:rsidRDefault="000A3F3A" w:rsidP="00D60C27">
      <w:pPr>
        <w:spacing w:after="0" w:line="240" w:lineRule="auto"/>
      </w:pPr>
      <w:r>
        <w:separator/>
      </w:r>
    </w:p>
  </w:footnote>
  <w:footnote w:type="continuationSeparator" w:id="0">
    <w:p w:rsidR="000A3F3A" w:rsidRDefault="000A3F3A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11D9B"/>
    <w:rsid w:val="00084E6A"/>
    <w:rsid w:val="000944A8"/>
    <w:rsid w:val="00097BE6"/>
    <w:rsid w:val="000A3F3A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4E6D25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A54D3"/>
    <w:rsid w:val="00EB6C79"/>
    <w:rsid w:val="00EC26E1"/>
    <w:rsid w:val="00EE57FC"/>
    <w:rsid w:val="00EF66F8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20</cp:revision>
  <cp:lastPrinted>2020-03-02T09:18:00Z</cp:lastPrinted>
  <dcterms:created xsi:type="dcterms:W3CDTF">2020-09-01T07:27:00Z</dcterms:created>
  <dcterms:modified xsi:type="dcterms:W3CDTF">2021-06-11T06:46:00Z</dcterms:modified>
</cp:coreProperties>
</file>