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B5B" w:rsidRPr="00D5108D" w:rsidRDefault="00154B5B" w:rsidP="00D5108D">
      <w:pPr>
        <w:spacing w:after="60" w:line="228" w:lineRule="auto"/>
        <w:ind w:left="5443"/>
        <w:rPr>
          <w:sz w:val="18"/>
          <w:szCs w:val="18"/>
        </w:rPr>
      </w:pPr>
      <w:r>
        <w:rPr>
          <w:sz w:val="18"/>
          <w:szCs w:val="18"/>
        </w:rPr>
        <w:t>Приложение № 5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</w:p>
    <w:p w:rsidR="00191F23" w:rsidRPr="007D3055" w:rsidRDefault="00191F23" w:rsidP="006865D1">
      <w:pPr>
        <w:spacing w:after="120" w:line="228" w:lineRule="auto"/>
        <w:ind w:left="5443"/>
        <w:rPr>
          <w:sz w:val="16"/>
          <w:szCs w:val="16"/>
        </w:rPr>
      </w:pPr>
      <w:r w:rsidRPr="00D5108D">
        <w:rPr>
          <w:sz w:val="16"/>
          <w:szCs w:val="16"/>
        </w:rPr>
        <w:t>(в ред. Приказа Казначейства России от 01.04.2020 № 16н)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42"/>
        <w:gridCol w:w="352"/>
        <w:gridCol w:w="233"/>
        <w:gridCol w:w="1258"/>
        <w:gridCol w:w="405"/>
        <w:gridCol w:w="303"/>
        <w:gridCol w:w="300"/>
        <w:gridCol w:w="1118"/>
        <w:gridCol w:w="425"/>
        <w:gridCol w:w="1134"/>
        <w:gridCol w:w="1276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49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закрытие лицевого счета №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по КФД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0531757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иного получателя</w:t>
            </w:r>
            <w:r w:rsidRPr="00154B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 w:rsidT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 w:rsidT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4B5B" w:rsidRPr="00154B5B" w:rsidRDefault="00154B5B">
      <w:pPr>
        <w:rPr>
          <w:sz w:val="8"/>
          <w:szCs w:val="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5386"/>
        <w:gridCol w:w="142"/>
        <w:gridCol w:w="1276"/>
      </w:tblGrid>
      <w:tr w:rsidR="00154B5B" w:rsidTr="00154B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Pr="0006575A" w:rsidRDefault="00154B5B">
            <w:pPr>
              <w:spacing w:before="80"/>
              <w:rPr>
                <w:bCs/>
                <w:iCs/>
                <w:sz w:val="18"/>
                <w:szCs w:val="18"/>
              </w:rPr>
            </w:pPr>
            <w:r w:rsidRPr="0006575A">
              <w:rPr>
                <w:bCs/>
                <w:iCs/>
                <w:sz w:val="18"/>
                <w:szCs w:val="18"/>
              </w:rPr>
              <w:t>Прошу закрыть лицевой счет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Pr="0006575A" w:rsidRDefault="00154B5B">
            <w:pPr>
              <w:jc w:val="center"/>
              <w:rPr>
                <w:bCs/>
                <w:i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</w:tr>
    </w:tbl>
    <w:p w:rsidR="00154B5B" w:rsidRDefault="00154B5B">
      <w:pPr>
        <w:spacing w:before="40"/>
        <w:ind w:right="1446"/>
      </w:pPr>
      <w:r>
        <w:t xml:space="preserve">В связи </w:t>
      </w:r>
      <w:proofErr w:type="gramStart"/>
      <w:r>
        <w:t>с</w:t>
      </w:r>
      <w:proofErr w:type="gramEnd"/>
      <w:r>
        <w:t xml:space="preserve">  </w:t>
      </w:r>
    </w:p>
    <w:p w:rsidR="00154B5B" w:rsidRDefault="00154B5B">
      <w:pPr>
        <w:pBdr>
          <w:top w:val="single" w:sz="4" w:space="1" w:color="auto"/>
        </w:pBdr>
        <w:ind w:left="851" w:right="1446"/>
        <w:jc w:val="center"/>
        <w:rPr>
          <w:sz w:val="18"/>
          <w:szCs w:val="18"/>
        </w:rPr>
      </w:pPr>
      <w:r>
        <w:rPr>
          <w:sz w:val="18"/>
          <w:szCs w:val="18"/>
        </w:rPr>
        <w:t>(причина закрытия лицевого счета, наименование, номер и дата документа-основания)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283"/>
        <w:gridCol w:w="6917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Приложения: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1.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2.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</w:tbl>
    <w:p w:rsidR="00154B5B" w:rsidRDefault="00191F23" w:rsidP="00D5108D">
      <w:pPr>
        <w:spacing w:before="80" w:after="20"/>
        <w:jc w:val="center"/>
      </w:pPr>
      <w:r w:rsidRPr="00FA4EC4">
        <w:t>Р</w:t>
      </w:r>
      <w:r w:rsidR="00154B5B" w:rsidRPr="00FA4EC4">
        <w:t>еквизиты для перечисления средств, поступивших после закрытия лицевого счета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4"/>
        <w:gridCol w:w="2534"/>
        <w:gridCol w:w="2331"/>
        <w:gridCol w:w="2552"/>
      </w:tblGrid>
      <w:tr w:rsidR="00154B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34" w:type="dxa"/>
            <w:vMerge w:val="restart"/>
            <w:tcBorders>
              <w:left w:val="nil"/>
            </w:tcBorders>
            <w:vAlign w:val="center"/>
          </w:tcPr>
          <w:p w:rsidR="00154B5B" w:rsidRDefault="00154B5B">
            <w:pPr>
              <w:jc w:val="center"/>
            </w:pPr>
            <w:r>
              <w:t>Номер счета</w:t>
            </w:r>
          </w:p>
        </w:tc>
        <w:tc>
          <w:tcPr>
            <w:tcW w:w="7417" w:type="dxa"/>
            <w:gridSpan w:val="3"/>
            <w:tcBorders>
              <w:right w:val="nil"/>
            </w:tcBorders>
            <w:vAlign w:val="bottom"/>
          </w:tcPr>
          <w:p w:rsidR="00154B5B" w:rsidRDefault="00154B5B">
            <w:pPr>
              <w:jc w:val="center"/>
            </w:pPr>
            <w:r>
              <w:t>Реквизиты банка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34" w:type="dxa"/>
            <w:vMerge/>
            <w:tcBorders>
              <w:left w:val="nil"/>
            </w:tcBorders>
            <w:vAlign w:val="bottom"/>
          </w:tcPr>
          <w:p w:rsidR="00154B5B" w:rsidRDefault="00154B5B"/>
        </w:tc>
        <w:tc>
          <w:tcPr>
            <w:tcW w:w="2534" w:type="dxa"/>
            <w:vAlign w:val="bottom"/>
          </w:tcPr>
          <w:p w:rsidR="00154B5B" w:rsidRDefault="00154B5B">
            <w:pPr>
              <w:jc w:val="center"/>
            </w:pPr>
            <w:r>
              <w:t>наименование</w:t>
            </w:r>
          </w:p>
        </w:tc>
        <w:tc>
          <w:tcPr>
            <w:tcW w:w="2331" w:type="dxa"/>
            <w:vAlign w:val="bottom"/>
          </w:tcPr>
          <w:p w:rsidR="00154B5B" w:rsidRDefault="00154B5B">
            <w:pPr>
              <w:jc w:val="center"/>
            </w:pPr>
            <w:r>
              <w:t>БИК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:rsidR="00154B5B" w:rsidRDefault="00154B5B">
            <w:pPr>
              <w:jc w:val="center"/>
            </w:pPr>
            <w:r>
              <w:t>корреспондентский счет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534" w:type="dxa"/>
            <w:tcBorders>
              <w:left w:val="nil"/>
              <w:bottom w:val="nil"/>
            </w:tcBorders>
            <w:vAlign w:val="center"/>
          </w:tcPr>
          <w:p w:rsidR="00154B5B" w:rsidRDefault="00154B5B">
            <w:pPr>
              <w:jc w:val="center"/>
            </w:pPr>
            <w:r>
              <w:t>1</w:t>
            </w:r>
          </w:p>
        </w:tc>
        <w:tc>
          <w:tcPr>
            <w:tcW w:w="2534" w:type="dxa"/>
            <w:tcBorders>
              <w:bottom w:val="nil"/>
            </w:tcBorders>
            <w:vAlign w:val="center"/>
          </w:tcPr>
          <w:p w:rsidR="00154B5B" w:rsidRDefault="00154B5B">
            <w:pPr>
              <w:jc w:val="center"/>
            </w:pPr>
            <w:r>
              <w:t>2</w:t>
            </w:r>
          </w:p>
        </w:tc>
        <w:tc>
          <w:tcPr>
            <w:tcW w:w="2331" w:type="dxa"/>
            <w:tcBorders>
              <w:bottom w:val="nil"/>
            </w:tcBorders>
            <w:vAlign w:val="center"/>
          </w:tcPr>
          <w:p w:rsidR="00154B5B" w:rsidRDefault="00154B5B">
            <w:pPr>
              <w:jc w:val="center"/>
            </w:pPr>
            <w:r>
              <w:t>3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:rsidR="00154B5B" w:rsidRDefault="00154B5B">
            <w:pPr>
              <w:jc w:val="center"/>
            </w:pPr>
            <w:r>
              <w:t>4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54B5B" w:rsidRDefault="00154B5B">
            <w:pPr>
              <w:jc w:val="center"/>
            </w:pPr>
          </w:p>
        </w:tc>
        <w:tc>
          <w:tcPr>
            <w:tcW w:w="25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4B5B" w:rsidRDefault="00154B5B"/>
        </w:tc>
        <w:tc>
          <w:tcPr>
            <w:tcW w:w="23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4B5B" w:rsidRDefault="00154B5B">
            <w:pPr>
              <w:jc w:val="center"/>
            </w:pP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4B5B" w:rsidRDefault="00154B5B">
            <w:pPr>
              <w:jc w:val="center"/>
            </w:pPr>
          </w:p>
        </w:tc>
      </w:tr>
    </w:tbl>
    <w:p w:rsidR="00154B5B" w:rsidRDefault="00154B5B" w:rsidP="006865D1">
      <w:pPr>
        <w:spacing w:after="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1"/>
        <w:gridCol w:w="993"/>
        <w:gridCol w:w="141"/>
        <w:gridCol w:w="2411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Руководитель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Главный бухгалтер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54B5B" w:rsidRDefault="00154B5B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54B5B" w:rsidRDefault="00154B5B">
      <w:pPr>
        <w:pBdr>
          <w:bottom w:val="double" w:sz="4" w:space="1" w:color="auto"/>
        </w:pBdr>
        <w:spacing w:before="80"/>
        <w:rPr>
          <w:sz w:val="2"/>
          <w:szCs w:val="2"/>
        </w:rPr>
      </w:pPr>
    </w:p>
    <w:p w:rsidR="00154B5B" w:rsidRDefault="00154B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98"/>
        <w:gridCol w:w="1338"/>
      </w:tblGrid>
      <w:tr w:rsidR="00154B5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B5B" w:rsidRDefault="00154B5B">
            <w:pPr>
              <w:ind w:right="113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 закрытии лицевого счета №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4B5B" w:rsidRDefault="00154B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154B5B" w:rsidRDefault="00154B5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1871"/>
        <w:gridCol w:w="141"/>
        <w:gridCol w:w="993"/>
        <w:gridCol w:w="141"/>
        <w:gridCol w:w="2411"/>
        <w:gridCol w:w="141"/>
        <w:gridCol w:w="1673"/>
      </w:tblGrid>
      <w:tr w:rsidR="00154B5B">
        <w:tblPrEx>
          <w:tblCellMar>
            <w:top w:w="0" w:type="dxa"/>
            <w:bottom w:w="0" w:type="dxa"/>
          </w:tblCellMar>
        </w:tblPrEx>
        <w:trPr>
          <w:gridAfter w:val="2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Руководитель (уполномоченное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gridAfter w:val="2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gridAfter w:val="2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Главный бухгалтер (уполномоченное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gridAfter w:val="2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Ответственный исполнитель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154B5B" w:rsidRDefault="00154B5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54B5B" w:rsidRDefault="00154B5B">
      <w:pPr>
        <w:rPr>
          <w:sz w:val="2"/>
          <w:szCs w:val="2"/>
        </w:rPr>
      </w:pPr>
    </w:p>
    <w:sectPr w:rsidR="00154B5B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698" w:rsidRDefault="00B70698">
      <w:r>
        <w:separator/>
      </w:r>
    </w:p>
  </w:endnote>
  <w:endnote w:type="continuationSeparator" w:id="0">
    <w:p w:rsidR="00B70698" w:rsidRDefault="00B70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698" w:rsidRDefault="00B70698">
      <w:r>
        <w:separator/>
      </w:r>
    </w:p>
  </w:footnote>
  <w:footnote w:type="continuationSeparator" w:id="0">
    <w:p w:rsidR="00B70698" w:rsidRDefault="00B70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5B"/>
    <w:rsid w:val="0006575A"/>
    <w:rsid w:val="00154B5B"/>
    <w:rsid w:val="00191F23"/>
    <w:rsid w:val="006865D1"/>
    <w:rsid w:val="00687364"/>
    <w:rsid w:val="007622A1"/>
    <w:rsid w:val="007D3055"/>
    <w:rsid w:val="00B70698"/>
    <w:rsid w:val="00D5108D"/>
    <w:rsid w:val="00FA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Моисеева Ольга Александровна</cp:lastModifiedBy>
  <cp:revision>2</cp:revision>
  <cp:lastPrinted>2016-12-05T09:18:00Z</cp:lastPrinted>
  <dcterms:created xsi:type="dcterms:W3CDTF">2022-03-29T14:32:00Z</dcterms:created>
  <dcterms:modified xsi:type="dcterms:W3CDTF">2022-03-29T14:32:00Z</dcterms:modified>
</cp:coreProperties>
</file>