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5E4630" w:rsidP="008B2E10">
      <w:pPr>
        <w:jc w:val="center"/>
        <w:rPr>
          <w:b/>
          <w:color w:val="262626" w:themeColor="text1" w:themeTint="D9"/>
          <w:sz w:val="28"/>
          <w:szCs w:val="28"/>
        </w:rPr>
      </w:pPr>
      <w:r>
        <w:rPr>
          <w:b/>
          <w:color w:val="262626" w:themeColor="text1" w:themeTint="D9"/>
          <w:sz w:val="28"/>
          <w:szCs w:val="28"/>
        </w:rPr>
        <w:t>Информация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AD0411">
        <w:rPr>
          <w:b/>
          <w:color w:val="262626" w:themeColor="text1" w:themeTint="D9"/>
          <w:sz w:val="28"/>
          <w:szCs w:val="28"/>
        </w:rPr>
        <w:t>ого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AD0411">
        <w:rPr>
          <w:b/>
          <w:color w:val="262626" w:themeColor="text1" w:themeTint="D9"/>
          <w:sz w:val="28"/>
          <w:szCs w:val="28"/>
        </w:rPr>
        <w:t xml:space="preserve">ого </w:t>
      </w:r>
      <w:r w:rsidR="00CD612E" w:rsidRPr="00C34556">
        <w:rPr>
          <w:b/>
          <w:color w:val="262626" w:themeColor="text1" w:themeTint="D9"/>
          <w:sz w:val="28"/>
          <w:szCs w:val="28"/>
        </w:rPr>
        <w:t>мероприяти</w:t>
      </w:r>
      <w:r w:rsidR="00AD0411">
        <w:rPr>
          <w:b/>
          <w:color w:val="262626" w:themeColor="text1" w:themeTint="D9"/>
          <w:sz w:val="28"/>
          <w:szCs w:val="28"/>
        </w:rPr>
        <w:t>я</w:t>
      </w:r>
      <w:bookmarkStart w:id="0" w:name="_GoBack"/>
      <w:bookmarkEnd w:id="0"/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1971EE" w:rsidRDefault="00CD612E" w:rsidP="001A7BE8">
      <w:pPr>
        <w:ind w:firstLine="709"/>
        <w:jc w:val="both"/>
        <w:rPr>
          <w:bCs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В соответствии с </w:t>
      </w:r>
      <w:r w:rsidR="00FC3027" w:rsidRPr="00FC3027">
        <w:rPr>
          <w:rFonts w:eastAsiaTheme="minorEastAsia"/>
          <w:sz w:val="28"/>
          <w:szCs w:val="22"/>
        </w:rPr>
        <w:t>План</w:t>
      </w:r>
      <w:r w:rsidR="00C51A02">
        <w:rPr>
          <w:rFonts w:eastAsiaTheme="minorEastAsia"/>
          <w:sz w:val="28"/>
          <w:szCs w:val="22"/>
        </w:rPr>
        <w:t>ом</w:t>
      </w:r>
      <w:r w:rsidR="00FC3027" w:rsidRPr="00FC3027">
        <w:rPr>
          <w:rFonts w:eastAsiaTheme="minorEastAsia"/>
          <w:sz w:val="28"/>
          <w:szCs w:val="22"/>
        </w:rPr>
        <w:t xml:space="preserve"> проведения аудиторских мероприятий Управления Федерального казначейства по </w:t>
      </w:r>
      <w:r w:rsidR="00FC3027" w:rsidRPr="00FC3027">
        <w:rPr>
          <w:rFonts w:eastAsiaTheme="minorEastAsia"/>
          <w:sz w:val="28"/>
          <w:szCs w:val="28"/>
        </w:rPr>
        <w:t xml:space="preserve">Чувашской Республике </w:t>
      </w:r>
      <w:r w:rsidR="00FC3027" w:rsidRPr="00FC3027">
        <w:rPr>
          <w:rFonts w:eastAsiaTheme="minorEastAsia"/>
          <w:sz w:val="28"/>
          <w:szCs w:val="22"/>
        </w:rPr>
        <w:t>на 202</w:t>
      </w:r>
      <w:r w:rsidR="00932357">
        <w:rPr>
          <w:rFonts w:eastAsiaTheme="minorEastAsia"/>
          <w:sz w:val="28"/>
          <w:szCs w:val="22"/>
        </w:rPr>
        <w:t>5</w:t>
      </w:r>
      <w:r w:rsidR="00FC3027" w:rsidRPr="00FC3027">
        <w:rPr>
          <w:rFonts w:eastAsiaTheme="minorEastAsia"/>
          <w:sz w:val="28"/>
          <w:szCs w:val="22"/>
        </w:rPr>
        <w:t xml:space="preserve"> год и период до срока представления годовой бюджетной отчетности за 202</w:t>
      </w:r>
      <w:r w:rsidR="00932357">
        <w:rPr>
          <w:rFonts w:eastAsiaTheme="minorEastAsia"/>
          <w:sz w:val="28"/>
          <w:szCs w:val="22"/>
        </w:rPr>
        <w:t>5</w:t>
      </w:r>
      <w:r w:rsidR="00FC3027" w:rsidRPr="00FC3027">
        <w:rPr>
          <w:rFonts w:eastAsiaTheme="minorEastAsia"/>
          <w:sz w:val="28"/>
          <w:szCs w:val="22"/>
        </w:rPr>
        <w:t xml:space="preserve"> год</w:t>
      </w:r>
      <w:r w:rsidR="007D7405">
        <w:rPr>
          <w:color w:val="262626" w:themeColor="text1" w:themeTint="D9"/>
          <w:sz w:val="28"/>
          <w:szCs w:val="28"/>
        </w:rPr>
        <w:t xml:space="preserve"> </w:t>
      </w:r>
      <w:r w:rsidR="00832E8E" w:rsidRPr="00775953">
        <w:rPr>
          <w:color w:val="262626" w:themeColor="text1" w:themeTint="D9"/>
          <w:sz w:val="28"/>
          <w:szCs w:val="28"/>
        </w:rPr>
        <w:t>пр</w:t>
      </w:r>
      <w:r w:rsidR="005A1F72" w:rsidRPr="00775953">
        <w:rPr>
          <w:color w:val="262626" w:themeColor="text1" w:themeTint="D9"/>
          <w:sz w:val="28"/>
          <w:szCs w:val="28"/>
        </w:rPr>
        <w:t>оведен</w:t>
      </w:r>
      <w:r w:rsidR="001A7BE8">
        <w:rPr>
          <w:color w:val="262626" w:themeColor="text1" w:themeTint="D9"/>
          <w:sz w:val="28"/>
          <w:szCs w:val="28"/>
        </w:rPr>
        <w:t>о</w:t>
      </w:r>
      <w:r w:rsidR="005A1F72" w:rsidRPr="00775953">
        <w:rPr>
          <w:color w:val="262626" w:themeColor="text1" w:themeTint="D9"/>
          <w:sz w:val="28"/>
          <w:szCs w:val="28"/>
        </w:rPr>
        <w:t xml:space="preserve"> </w:t>
      </w:r>
      <w:r w:rsidR="00C51A02">
        <w:rPr>
          <w:sz w:val="28"/>
          <w:szCs w:val="28"/>
        </w:rPr>
        <w:t>аудиторск</w:t>
      </w:r>
      <w:r w:rsidR="001A7BE8">
        <w:rPr>
          <w:sz w:val="28"/>
          <w:szCs w:val="28"/>
        </w:rPr>
        <w:t>ое</w:t>
      </w:r>
      <w:r w:rsidR="00C51A02">
        <w:rPr>
          <w:sz w:val="28"/>
          <w:szCs w:val="28"/>
        </w:rPr>
        <w:t xml:space="preserve"> мероприяти</w:t>
      </w:r>
      <w:r w:rsidR="001A7BE8">
        <w:rPr>
          <w:sz w:val="28"/>
          <w:szCs w:val="28"/>
        </w:rPr>
        <w:t>е</w:t>
      </w:r>
      <w:r w:rsidR="001971EE">
        <w:rPr>
          <w:sz w:val="28"/>
          <w:szCs w:val="28"/>
        </w:rPr>
        <w:t xml:space="preserve"> </w:t>
      </w:r>
      <w:r w:rsidR="001A7BE8">
        <w:rPr>
          <w:sz w:val="28"/>
          <w:szCs w:val="28"/>
        </w:rPr>
        <w:t>п</w:t>
      </w:r>
      <w:r w:rsidR="001971EE">
        <w:rPr>
          <w:sz w:val="28"/>
          <w:szCs w:val="28"/>
        </w:rPr>
        <w:t xml:space="preserve">о </w:t>
      </w:r>
      <w:r w:rsidR="00422C47">
        <w:rPr>
          <w:sz w:val="28"/>
          <w:szCs w:val="28"/>
        </w:rPr>
        <w:t xml:space="preserve">оценке надежности внутреннего финансового контроля при осуществлении бюджетных процедур по администрированию доходов бюджета по главе 100 «Федеральное казначейство» за январь-сентябрь 2025 года </w:t>
      </w:r>
      <w:r w:rsidR="00422C47">
        <w:rPr>
          <w:bCs/>
          <w:sz w:val="28"/>
          <w:szCs w:val="28"/>
        </w:rPr>
        <w:t xml:space="preserve">в административно-финансовом отделе Управления Федерального казначейства по </w:t>
      </w:r>
      <w:r w:rsidR="00422C47">
        <w:rPr>
          <w:sz w:val="28"/>
          <w:szCs w:val="28"/>
        </w:rPr>
        <w:t>Чувашской Республике</w:t>
      </w:r>
      <w:r w:rsidR="001A7BE8">
        <w:rPr>
          <w:sz w:val="28"/>
          <w:szCs w:val="28"/>
        </w:rPr>
        <w:t>.</w:t>
      </w:r>
    </w:p>
    <w:p w:rsidR="0024554B" w:rsidRPr="0024554B" w:rsidRDefault="0024554B" w:rsidP="0024554B">
      <w:pPr>
        <w:ind w:firstLine="709"/>
        <w:jc w:val="both"/>
        <w:rPr>
          <w:sz w:val="28"/>
          <w:szCs w:val="28"/>
        </w:rPr>
      </w:pPr>
      <w:r w:rsidRPr="0024554B">
        <w:rPr>
          <w:sz w:val="28"/>
          <w:szCs w:val="28"/>
        </w:rPr>
        <w:t>По результатам аудиторского мероп</w:t>
      </w:r>
      <w:r w:rsidR="00422C47">
        <w:rPr>
          <w:sz w:val="28"/>
          <w:szCs w:val="28"/>
        </w:rPr>
        <w:t>риятия составлено Заключение № 9</w:t>
      </w:r>
      <w:r w:rsidRPr="0024554B">
        <w:rPr>
          <w:sz w:val="28"/>
          <w:szCs w:val="28"/>
        </w:rPr>
        <w:t xml:space="preserve"> от </w:t>
      </w:r>
      <w:r w:rsidR="00422C47">
        <w:rPr>
          <w:sz w:val="28"/>
          <w:szCs w:val="28"/>
        </w:rPr>
        <w:t>21 октября</w:t>
      </w:r>
      <w:r w:rsidRPr="0024554B">
        <w:rPr>
          <w:sz w:val="28"/>
          <w:szCs w:val="28"/>
        </w:rPr>
        <w:t xml:space="preserve"> 2025 г.</w:t>
      </w:r>
    </w:p>
    <w:sectPr w:rsidR="0024554B" w:rsidRPr="0024554B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B46E5"/>
    <w:rsid w:val="000D5C60"/>
    <w:rsid w:val="000E1A5A"/>
    <w:rsid w:val="001210C6"/>
    <w:rsid w:val="00124C54"/>
    <w:rsid w:val="00147743"/>
    <w:rsid w:val="0019347B"/>
    <w:rsid w:val="00195FEC"/>
    <w:rsid w:val="001971EE"/>
    <w:rsid w:val="001A0B6F"/>
    <w:rsid w:val="001A7BE8"/>
    <w:rsid w:val="001B0A10"/>
    <w:rsid w:val="001B667F"/>
    <w:rsid w:val="001C5F53"/>
    <w:rsid w:val="00202844"/>
    <w:rsid w:val="002046E1"/>
    <w:rsid w:val="002143C5"/>
    <w:rsid w:val="002320C4"/>
    <w:rsid w:val="0024042D"/>
    <w:rsid w:val="0024554B"/>
    <w:rsid w:val="00245C21"/>
    <w:rsid w:val="00246400"/>
    <w:rsid w:val="00246667"/>
    <w:rsid w:val="00282C95"/>
    <w:rsid w:val="00295474"/>
    <w:rsid w:val="002A656E"/>
    <w:rsid w:val="003003E8"/>
    <w:rsid w:val="00313077"/>
    <w:rsid w:val="00336BEC"/>
    <w:rsid w:val="00346ED0"/>
    <w:rsid w:val="00356446"/>
    <w:rsid w:val="00366652"/>
    <w:rsid w:val="00371548"/>
    <w:rsid w:val="003A6295"/>
    <w:rsid w:val="003B1A8E"/>
    <w:rsid w:val="003C05AD"/>
    <w:rsid w:val="003E6497"/>
    <w:rsid w:val="00422C47"/>
    <w:rsid w:val="00426C83"/>
    <w:rsid w:val="004421C2"/>
    <w:rsid w:val="00455610"/>
    <w:rsid w:val="004A2AFB"/>
    <w:rsid w:val="004E5428"/>
    <w:rsid w:val="00514664"/>
    <w:rsid w:val="00533207"/>
    <w:rsid w:val="0055540C"/>
    <w:rsid w:val="005776B8"/>
    <w:rsid w:val="005840DC"/>
    <w:rsid w:val="0059425A"/>
    <w:rsid w:val="00597E71"/>
    <w:rsid w:val="005A1F72"/>
    <w:rsid w:val="005B0375"/>
    <w:rsid w:val="005C6F51"/>
    <w:rsid w:val="005D52D1"/>
    <w:rsid w:val="005D66FE"/>
    <w:rsid w:val="005E4630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6EC"/>
    <w:rsid w:val="006C3953"/>
    <w:rsid w:val="006D1B38"/>
    <w:rsid w:val="006D7CB9"/>
    <w:rsid w:val="006D7E56"/>
    <w:rsid w:val="006E0797"/>
    <w:rsid w:val="006E4C8C"/>
    <w:rsid w:val="006E6B34"/>
    <w:rsid w:val="006F7863"/>
    <w:rsid w:val="00713504"/>
    <w:rsid w:val="00731EEA"/>
    <w:rsid w:val="00760846"/>
    <w:rsid w:val="00775953"/>
    <w:rsid w:val="007760B9"/>
    <w:rsid w:val="007D3F8D"/>
    <w:rsid w:val="007D7405"/>
    <w:rsid w:val="007E7365"/>
    <w:rsid w:val="007F458C"/>
    <w:rsid w:val="007F4AF1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22754"/>
    <w:rsid w:val="00932357"/>
    <w:rsid w:val="009363C5"/>
    <w:rsid w:val="009412C7"/>
    <w:rsid w:val="00973367"/>
    <w:rsid w:val="00993F04"/>
    <w:rsid w:val="009A0AB1"/>
    <w:rsid w:val="009C3D22"/>
    <w:rsid w:val="009D602E"/>
    <w:rsid w:val="009E34F3"/>
    <w:rsid w:val="00A24971"/>
    <w:rsid w:val="00A255DD"/>
    <w:rsid w:val="00A52FDC"/>
    <w:rsid w:val="00A7751B"/>
    <w:rsid w:val="00A85F71"/>
    <w:rsid w:val="00A92A5F"/>
    <w:rsid w:val="00AA5795"/>
    <w:rsid w:val="00AC0275"/>
    <w:rsid w:val="00AC3676"/>
    <w:rsid w:val="00AD0411"/>
    <w:rsid w:val="00AE593B"/>
    <w:rsid w:val="00AF1E48"/>
    <w:rsid w:val="00B36FAC"/>
    <w:rsid w:val="00B4703F"/>
    <w:rsid w:val="00B507BE"/>
    <w:rsid w:val="00B512A6"/>
    <w:rsid w:val="00B53F2B"/>
    <w:rsid w:val="00B547BF"/>
    <w:rsid w:val="00B94BFB"/>
    <w:rsid w:val="00B9606A"/>
    <w:rsid w:val="00BE0E7A"/>
    <w:rsid w:val="00C1054A"/>
    <w:rsid w:val="00C34556"/>
    <w:rsid w:val="00C40C53"/>
    <w:rsid w:val="00C51A02"/>
    <w:rsid w:val="00C53B93"/>
    <w:rsid w:val="00C7079D"/>
    <w:rsid w:val="00CC7992"/>
    <w:rsid w:val="00CD4DB2"/>
    <w:rsid w:val="00CD52B2"/>
    <w:rsid w:val="00CD612E"/>
    <w:rsid w:val="00D15B0B"/>
    <w:rsid w:val="00D15C9A"/>
    <w:rsid w:val="00D514B8"/>
    <w:rsid w:val="00D520A0"/>
    <w:rsid w:val="00D82526"/>
    <w:rsid w:val="00D85971"/>
    <w:rsid w:val="00DC6A20"/>
    <w:rsid w:val="00DE1D48"/>
    <w:rsid w:val="00DE41AD"/>
    <w:rsid w:val="00DE4C84"/>
    <w:rsid w:val="00E0175A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2D33"/>
    <w:rsid w:val="00EC4C84"/>
    <w:rsid w:val="00ED6AF6"/>
    <w:rsid w:val="00EF000E"/>
    <w:rsid w:val="00F17ED2"/>
    <w:rsid w:val="00F24210"/>
    <w:rsid w:val="00F36307"/>
    <w:rsid w:val="00F43478"/>
    <w:rsid w:val="00F601DE"/>
    <w:rsid w:val="00F7270B"/>
    <w:rsid w:val="00F73C9A"/>
    <w:rsid w:val="00F87084"/>
    <w:rsid w:val="00FA010E"/>
    <w:rsid w:val="00FB1730"/>
    <w:rsid w:val="00FC3027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Маркова Эльвира Васильевна</cp:lastModifiedBy>
  <cp:revision>5</cp:revision>
  <cp:lastPrinted>2025-11-21T12:55:00Z</cp:lastPrinted>
  <dcterms:created xsi:type="dcterms:W3CDTF">2025-11-21T12:17:00Z</dcterms:created>
  <dcterms:modified xsi:type="dcterms:W3CDTF">2025-11-21T12:56:00Z</dcterms:modified>
</cp:coreProperties>
</file>